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A67A93" w14:textId="77777777"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bookmarkStart w:id="0" w:name="_GoBack"/>
      <w:bookmarkEnd w:id="0"/>
      <w:r w:rsidRPr="00FE483C">
        <w:rPr>
          <w:rFonts w:ascii="Times New Roman" w:eastAsia="Times New Roman" w:hAnsi="Times New Roman" w:cs="Times New Roman"/>
          <w:b/>
          <w:lang w:eastAsia="cs-CZ"/>
        </w:rPr>
        <w:t>1. ÚVOD</w:t>
      </w:r>
    </w:p>
    <w:p w14:paraId="41B9247B" w14:textId="795E53AF" w:rsidR="0062667F" w:rsidRDefault="007869D4" w:rsidP="00840F60">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Projekt řeší </w:t>
      </w:r>
      <w:r w:rsidR="0062667F">
        <w:rPr>
          <w:rFonts w:ascii="Times New Roman" w:eastAsia="Times New Roman" w:hAnsi="Times New Roman" w:cs="Times New Roman"/>
          <w:lang w:eastAsia="cs-CZ"/>
        </w:rPr>
        <w:t xml:space="preserve">návrh nových </w:t>
      </w:r>
      <w:r w:rsidR="00925BD0">
        <w:rPr>
          <w:rFonts w:ascii="Times New Roman" w:eastAsia="Times New Roman" w:hAnsi="Times New Roman" w:cs="Times New Roman"/>
          <w:lang w:eastAsia="cs-CZ"/>
        </w:rPr>
        <w:t xml:space="preserve">klimatizačních </w:t>
      </w:r>
      <w:r w:rsidR="00F26F3D">
        <w:rPr>
          <w:rFonts w:ascii="Times New Roman" w:eastAsia="Times New Roman" w:hAnsi="Times New Roman" w:cs="Times New Roman"/>
          <w:lang w:eastAsia="cs-CZ"/>
        </w:rPr>
        <w:t>zařízení</w:t>
      </w:r>
      <w:r w:rsidR="003030AE">
        <w:rPr>
          <w:rFonts w:ascii="Times New Roman" w:eastAsia="Times New Roman" w:hAnsi="Times New Roman" w:cs="Times New Roman"/>
          <w:lang w:eastAsia="cs-CZ"/>
        </w:rPr>
        <w:t xml:space="preserve"> pro uvedený objekt.</w:t>
      </w:r>
    </w:p>
    <w:p w14:paraId="76B95CAB" w14:textId="77777777"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14:paraId="40251218" w14:textId="77777777"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14:paraId="6933F3DD" w14:textId="77777777"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2. VSTUPNÍ DATA</w:t>
      </w:r>
    </w:p>
    <w:p w14:paraId="091F5AA0" w14:textId="77777777" w:rsidR="003F2890" w:rsidRPr="00B316EA" w:rsidRDefault="003F2890" w:rsidP="003F2890">
      <w:pPr>
        <w:widowControl w:val="0"/>
        <w:suppressAutoHyphens/>
        <w:spacing w:after="0" w:line="240" w:lineRule="auto"/>
        <w:rPr>
          <w:rFonts w:ascii="Times New Roman" w:eastAsia="Times New Roman" w:hAnsi="Times New Roman" w:cs="Times New Roman"/>
          <w:bCs/>
          <w:lang w:eastAsia="cs-CZ"/>
        </w:rPr>
      </w:pPr>
      <w:r w:rsidRPr="00B316EA">
        <w:rPr>
          <w:rFonts w:ascii="Times New Roman" w:eastAsia="Times New Roman" w:hAnsi="Times New Roman" w:cs="Times New Roman"/>
          <w:bCs/>
          <w:lang w:eastAsia="cs-CZ"/>
        </w:rPr>
        <w:t>Podklady pro vypracování, právní předpisy a normy</w:t>
      </w:r>
    </w:p>
    <w:p w14:paraId="12E470D6" w14:textId="77777777" w:rsidR="003F2890" w:rsidRPr="00FE483C" w:rsidRDefault="003F2890" w:rsidP="00F27140">
      <w:pPr>
        <w:widowControl w:val="0"/>
        <w:numPr>
          <w:ilvl w:val="0"/>
          <w:numId w:val="1"/>
        </w:numPr>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stavební podklady objektu</w:t>
      </w:r>
    </w:p>
    <w:p w14:paraId="60C98ADF" w14:textId="77777777" w:rsidR="00694834" w:rsidRPr="00FE483C" w:rsidRDefault="00926B82" w:rsidP="00F27140">
      <w:pPr>
        <w:pStyle w:val="Odstavecseseznamem"/>
        <w:widowControl w:val="0"/>
        <w:numPr>
          <w:ilvl w:val="0"/>
          <w:numId w:val="1"/>
        </w:numPr>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technologické podklady</w:t>
      </w:r>
    </w:p>
    <w:p w14:paraId="2EE171A4" w14:textId="77777777" w:rsidR="003F2890" w:rsidRPr="00FE483C" w:rsidRDefault="003F2890" w:rsidP="00F27140">
      <w:pPr>
        <w:widowControl w:val="0"/>
        <w:numPr>
          <w:ilvl w:val="0"/>
          <w:numId w:val="1"/>
        </w:numPr>
        <w:tabs>
          <w:tab w:val="num" w:pos="426"/>
        </w:tabs>
        <w:suppressAutoHyphens/>
        <w:spacing w:after="0" w:line="240" w:lineRule="auto"/>
        <w:ind w:left="357" w:hanging="35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požadavky </w:t>
      </w:r>
      <w:r w:rsidR="007869D4">
        <w:rPr>
          <w:rFonts w:ascii="Times New Roman" w:eastAsia="Times New Roman" w:hAnsi="Times New Roman" w:cs="Times New Roman"/>
          <w:lang w:eastAsia="cs-CZ"/>
        </w:rPr>
        <w:t>zadavatele</w:t>
      </w:r>
    </w:p>
    <w:p w14:paraId="19D1783F" w14:textId="77777777" w:rsidR="00286C49" w:rsidRPr="007869D4" w:rsidRDefault="00286C49" w:rsidP="007869D4">
      <w:pPr>
        <w:widowControl w:val="0"/>
        <w:numPr>
          <w:ilvl w:val="0"/>
          <w:numId w:val="1"/>
        </w:numPr>
        <w:tabs>
          <w:tab w:val="num" w:pos="426"/>
        </w:tabs>
        <w:suppressAutoHyphens/>
        <w:spacing w:after="0" w:line="240" w:lineRule="auto"/>
        <w:ind w:left="357" w:hanging="357"/>
        <w:rPr>
          <w:rFonts w:ascii="Times New Roman" w:eastAsia="Times New Roman" w:hAnsi="Times New Roman" w:cs="Times New Roman"/>
          <w:lang w:eastAsia="cs-CZ"/>
        </w:rPr>
      </w:pPr>
      <w:r>
        <w:rPr>
          <w:rFonts w:ascii="Times New Roman" w:eastAsia="Times New Roman" w:hAnsi="Times New Roman" w:cs="Times New Roman"/>
          <w:lang w:eastAsia="cs-CZ"/>
        </w:rPr>
        <w:t>PBŘ stavby</w:t>
      </w:r>
    </w:p>
    <w:p w14:paraId="13FED04C" w14:textId="77777777"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p>
    <w:p w14:paraId="3189AB0F" w14:textId="77777777"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 zpracování byly použity nařízení, vyhlášky, směrnice a normy, které se používají při projekční práci pro stavby na území ČR. Jedná se především o následující předpisy:</w:t>
      </w:r>
    </w:p>
    <w:p w14:paraId="097421D0" w14:textId="77777777" w:rsidR="009872EC" w:rsidRPr="00FE483C" w:rsidRDefault="009872EC"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vlády č. 361/2007 Sb., kterým se stanoví podmínky ochrany zdraví při práci</w:t>
      </w:r>
    </w:p>
    <w:p w14:paraId="4741E75A" w14:textId="77777777" w:rsidR="009872EC" w:rsidRPr="00FE483C" w:rsidRDefault="009872EC" w:rsidP="00F27140">
      <w:pPr>
        <w:widowControl w:val="0"/>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se změnami:</w:t>
      </w:r>
      <w:r w:rsidRPr="00FE483C">
        <w:rPr>
          <w:rFonts w:ascii="Times New Roman" w:eastAsia="Times New Roman" w:hAnsi="Times New Roman" w:cs="Times New Roman"/>
          <w:lang w:eastAsia="cs-CZ"/>
        </w:rPr>
        <w:tab/>
        <w:t>68/2010 Sb., 93/2012 Sb., 9/2013 Sb., 32/2016 Sb., 246/2018 Sb., 41/2020 Sb.</w:t>
      </w:r>
    </w:p>
    <w:p w14:paraId="465549C7" w14:textId="77777777" w:rsidR="009872EC" w:rsidRPr="002874D1" w:rsidRDefault="002874D1" w:rsidP="003A2D26">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2874D1">
        <w:rPr>
          <w:rFonts w:ascii="Times New Roman" w:eastAsia="Times New Roman" w:hAnsi="Times New Roman" w:cs="Times New Roman"/>
          <w:lang w:eastAsia="cs-CZ"/>
        </w:rPr>
        <w:t xml:space="preserve">Nařízení vlády č. 433/2022 Sb., kterým se mění </w:t>
      </w:r>
      <w:r w:rsidR="009872EC" w:rsidRPr="002874D1">
        <w:rPr>
          <w:rFonts w:ascii="Times New Roman" w:eastAsia="Times New Roman" w:hAnsi="Times New Roman" w:cs="Times New Roman"/>
          <w:lang w:eastAsia="cs-CZ"/>
        </w:rPr>
        <w:t>Nařízení č. 272/2011 Sb., o ochraně zdraví před nepříznivými účinky hluku a vibrací</w:t>
      </w:r>
      <w:r w:rsidRPr="002874D1">
        <w:rPr>
          <w:rFonts w:ascii="Times New Roman" w:eastAsia="Times New Roman" w:hAnsi="Times New Roman" w:cs="Times New Roman"/>
          <w:lang w:eastAsia="cs-CZ"/>
        </w:rPr>
        <w:t xml:space="preserve"> </w:t>
      </w:r>
      <w:r w:rsidR="00E043D6">
        <w:rPr>
          <w:rFonts w:ascii="Times New Roman" w:eastAsia="Times New Roman" w:hAnsi="Times New Roman" w:cs="Times New Roman"/>
          <w:lang w:eastAsia="cs-CZ"/>
        </w:rPr>
        <w:t xml:space="preserve">se změnami: </w:t>
      </w:r>
      <w:r w:rsidR="009872EC" w:rsidRPr="002874D1">
        <w:rPr>
          <w:rFonts w:ascii="Times New Roman" w:eastAsia="Times New Roman" w:hAnsi="Times New Roman" w:cs="Times New Roman"/>
          <w:lang w:eastAsia="cs-CZ"/>
        </w:rPr>
        <w:t>217/2016 Sb., 241/2018 Sb.</w:t>
      </w:r>
      <w:r w:rsidR="00757218">
        <w:rPr>
          <w:rFonts w:ascii="Times New Roman" w:eastAsia="Times New Roman" w:hAnsi="Times New Roman" w:cs="Times New Roman"/>
          <w:lang w:eastAsia="cs-CZ"/>
        </w:rPr>
        <w:t>; v platném znění</w:t>
      </w:r>
    </w:p>
    <w:p w14:paraId="50FC2837"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ze dne 16. prosince 2002, kterou se stanoví hygienické limity chemických, fyzikálních a biologických ukazatelů pro vnitřní prostředí pobytových místností některých staveb (Sbírka zákonů č. 6/2003)</w:t>
      </w:r>
      <w:r w:rsidR="00757218">
        <w:rPr>
          <w:rFonts w:ascii="Times New Roman" w:eastAsia="Times New Roman" w:hAnsi="Times New Roman" w:cs="Times New Roman"/>
          <w:lang w:eastAsia="cs-CZ"/>
        </w:rPr>
        <w:t>; v platném znění</w:t>
      </w:r>
    </w:p>
    <w:p w14:paraId="749FA669" w14:textId="77777777" w:rsidR="00D67DA3" w:rsidRPr="00FE483C" w:rsidRDefault="00D67DA3"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č. 268/2009 Sb., o technických požadavcích na stavby se změnami:20/2012 Sb., 323/2017 Sb.</w:t>
      </w:r>
      <w:r w:rsidR="00081579">
        <w:rPr>
          <w:rFonts w:ascii="Times New Roman" w:eastAsia="Times New Roman" w:hAnsi="Times New Roman" w:cs="Times New Roman"/>
          <w:lang w:eastAsia="cs-CZ"/>
        </w:rPr>
        <w:t xml:space="preserve"> v platném znění</w:t>
      </w:r>
    </w:p>
    <w:p w14:paraId="2BC00195"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Nařízením komise EU č. 1253/2014 ze dne 7. července 2014, kterým se provádí směrnice Evropského parlamentu a Rady 2009/125/ES, pokud jde o požadavky na ekodesign větracích jednotek</w:t>
      </w:r>
    </w:p>
    <w:p w14:paraId="0009794A" w14:textId="77777777" w:rsidR="003F2890" w:rsidRPr="00FE483C" w:rsidRDefault="00081579" w:rsidP="00F27140">
      <w:pPr>
        <w:widowControl w:val="0"/>
        <w:numPr>
          <w:ilvl w:val="0"/>
          <w:numId w:val="2"/>
        </w:numPr>
        <w:tabs>
          <w:tab w:val="num" w:pos="426"/>
        </w:tabs>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EN 12792 </w:t>
      </w:r>
      <w:r w:rsidR="003F2890" w:rsidRPr="00FE483C">
        <w:rPr>
          <w:rFonts w:ascii="Times New Roman" w:eastAsia="Times New Roman" w:hAnsi="Times New Roman" w:cs="Times New Roman"/>
          <w:lang w:eastAsia="cs-CZ"/>
        </w:rPr>
        <w:t xml:space="preserve">Větrání budov – Značky, terminologie a grafické značky </w:t>
      </w:r>
    </w:p>
    <w:p w14:paraId="067EBC4A" w14:textId="77777777" w:rsidR="003F2890" w:rsidRPr="00FE483C" w:rsidRDefault="003F2890" w:rsidP="00F27140">
      <w:pPr>
        <w:widowControl w:val="0"/>
        <w:numPr>
          <w:ilvl w:val="0"/>
          <w:numId w:val="2"/>
        </w:numPr>
        <w:tabs>
          <w:tab w:val="num" w:pos="1418"/>
        </w:tabs>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 EN 15665</w:t>
      </w:r>
      <w:r w:rsidR="00C428E2"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(12 7021)Větrání budov - Změna Z1 – národní dodatek – Stanovení výkonových kritérií pro větrací systémy obytných budov</w:t>
      </w:r>
    </w:p>
    <w:p w14:paraId="470A2366"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EN 15251 </w:t>
      </w:r>
      <w:r w:rsidR="003F2890" w:rsidRPr="00FE483C">
        <w:rPr>
          <w:rFonts w:ascii="Times New Roman" w:eastAsia="Times New Roman" w:hAnsi="Times New Roman" w:cs="Times New Roman"/>
          <w:lang w:eastAsia="cs-CZ"/>
        </w:rPr>
        <w:t xml:space="preserve">Vstupní parametry vnitřního prostředí pro návrh a posouzení energetické </w:t>
      </w:r>
      <w:proofErr w:type="spellStart"/>
      <w:r>
        <w:rPr>
          <w:rFonts w:ascii="Times New Roman" w:eastAsia="Times New Roman" w:hAnsi="Times New Roman" w:cs="Times New Roman"/>
          <w:lang w:eastAsia="cs-CZ"/>
        </w:rPr>
        <w:t>nároč</w:t>
      </w:r>
      <w:proofErr w:type="spellEnd"/>
      <w:r>
        <w:rPr>
          <w:rFonts w:ascii="Times New Roman" w:eastAsia="Times New Roman" w:hAnsi="Times New Roman" w:cs="Times New Roman"/>
          <w:lang w:eastAsia="cs-CZ"/>
        </w:rPr>
        <w:t xml:space="preserve">- </w:t>
      </w:r>
      <w:proofErr w:type="spellStart"/>
      <w:r w:rsidR="003F2890" w:rsidRPr="00FE483C">
        <w:rPr>
          <w:rFonts w:ascii="Times New Roman" w:eastAsia="Times New Roman" w:hAnsi="Times New Roman" w:cs="Times New Roman"/>
          <w:lang w:eastAsia="cs-CZ"/>
        </w:rPr>
        <w:t>nosti</w:t>
      </w:r>
      <w:proofErr w:type="spellEnd"/>
      <w:r w:rsidR="003F2890" w:rsidRPr="00FE483C">
        <w:rPr>
          <w:rFonts w:ascii="Times New Roman" w:eastAsia="Times New Roman" w:hAnsi="Times New Roman" w:cs="Times New Roman"/>
          <w:lang w:eastAsia="cs-CZ"/>
        </w:rPr>
        <w:t xml:space="preserve"> budov s ohledem na kvalitu vnitřního vzduchu, tepelného prostředí, osvětlení a akustiky</w:t>
      </w:r>
    </w:p>
    <w:p w14:paraId="6AFCD03F"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EN 15423 </w:t>
      </w:r>
      <w:r w:rsidR="003F2890" w:rsidRPr="00FE483C">
        <w:rPr>
          <w:rFonts w:ascii="Times New Roman" w:eastAsia="Times New Roman" w:hAnsi="Times New Roman" w:cs="Times New Roman"/>
          <w:lang w:eastAsia="cs-CZ"/>
        </w:rPr>
        <w:t>Větrání budov – protipožární opatření vzduchotechnických systémů</w:t>
      </w:r>
    </w:p>
    <w:p w14:paraId="7FCDE07E"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EN 378 </w:t>
      </w:r>
      <w:r w:rsidR="003F2890" w:rsidRPr="00FE483C">
        <w:rPr>
          <w:rFonts w:ascii="Times New Roman" w:eastAsia="Times New Roman" w:hAnsi="Times New Roman" w:cs="Times New Roman"/>
          <w:lang w:eastAsia="cs-CZ"/>
        </w:rPr>
        <w:t>Chladící zařízení a tepelná čerpadla – Bezpečnostní a environmentální požadavky – části 1 až 4</w:t>
      </w:r>
    </w:p>
    <w:p w14:paraId="182A3949"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12 7010 </w:t>
      </w:r>
      <w:r w:rsidR="003F2890" w:rsidRPr="00FE483C">
        <w:rPr>
          <w:rFonts w:ascii="Times New Roman" w:eastAsia="Times New Roman" w:hAnsi="Times New Roman" w:cs="Times New Roman"/>
          <w:lang w:eastAsia="cs-CZ"/>
        </w:rPr>
        <w:t>Vzduchotechnická zařízení - Navrhování větracích a klimatizačních zařízení - Obecná ustanovení (2014 se změnami Z1 1.2016)</w:t>
      </w:r>
    </w:p>
    <w:p w14:paraId="26E47492"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73 0548 </w:t>
      </w:r>
      <w:r w:rsidR="003F2890" w:rsidRPr="00FE483C">
        <w:rPr>
          <w:rFonts w:ascii="Times New Roman" w:eastAsia="Times New Roman" w:hAnsi="Times New Roman" w:cs="Times New Roman"/>
          <w:lang w:eastAsia="cs-CZ"/>
        </w:rPr>
        <w:t>Výpočet tepelné zátěže klimatizovaných prostorů (leden 1985)</w:t>
      </w:r>
    </w:p>
    <w:p w14:paraId="2558D0B8"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ČSN</w:t>
      </w:r>
      <w:r w:rsidR="00081579">
        <w:rPr>
          <w:rFonts w:ascii="Times New Roman" w:eastAsia="Times New Roman" w:hAnsi="Times New Roman" w:cs="Times New Roman"/>
          <w:lang w:eastAsia="cs-CZ"/>
        </w:rPr>
        <w:t xml:space="preserve"> 73 0872 </w:t>
      </w:r>
      <w:r w:rsidRPr="00FE483C">
        <w:rPr>
          <w:rFonts w:ascii="Times New Roman" w:eastAsia="Times New Roman" w:hAnsi="Times New Roman" w:cs="Times New Roman"/>
          <w:lang w:eastAsia="cs-CZ"/>
        </w:rPr>
        <w:t xml:space="preserve">Ochrana staveb proti šíření požáru vzduchotechnickým zařízením </w:t>
      </w:r>
    </w:p>
    <w:p w14:paraId="5F6FCAA6"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73 0540 </w:t>
      </w:r>
      <w:r w:rsidR="003F2890" w:rsidRPr="00FE483C">
        <w:rPr>
          <w:rFonts w:ascii="Times New Roman" w:eastAsia="Times New Roman" w:hAnsi="Times New Roman" w:cs="Times New Roman"/>
          <w:lang w:eastAsia="cs-CZ"/>
        </w:rPr>
        <w:t>Tepelná ochrana budov - části 1 až 4</w:t>
      </w:r>
    </w:p>
    <w:p w14:paraId="5EBE21FD" w14:textId="77777777" w:rsidR="003F2890" w:rsidRPr="00FE483C" w:rsidRDefault="00081579"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ČSN 73 4301 </w:t>
      </w:r>
      <w:r w:rsidR="003F2890" w:rsidRPr="00FE483C">
        <w:rPr>
          <w:rFonts w:ascii="Times New Roman" w:eastAsia="Times New Roman" w:hAnsi="Times New Roman" w:cs="Times New Roman"/>
          <w:lang w:eastAsia="cs-CZ"/>
        </w:rPr>
        <w:t>Obytné budovy</w:t>
      </w:r>
    </w:p>
    <w:p w14:paraId="3F2ABF07"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Evropského parlamentu a Rady č. 517/2014 o fluorovaných skleníkových plynech a o zrušení nařízení (ES) č. 842/2006. Brusel 2014.</w:t>
      </w:r>
    </w:p>
    <w:p w14:paraId="65EF3A65"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Nařízení Evropského parlamentu a Rady č. 842/2006 o některých fluorovaných skleníkových plynech. Brusel 2013.</w:t>
      </w:r>
    </w:p>
    <w:p w14:paraId="25A02024"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Zákon č. 73/2012 Sb., o látkách, které poškozují ozonovou vrstvu, a o fluorovaných skleníkových plynech, Praha 2012.</w:t>
      </w:r>
    </w:p>
    <w:p w14:paraId="0AFDCAB1" w14:textId="77777777" w:rsidR="003F2890" w:rsidRPr="00FE483C"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Vyhláška 257/2012 Sb., o předcházení emisím látek, které poškozují ozonovou vrstvu, a fluorovaných skleníkových plynů. Praha 2012.</w:t>
      </w:r>
    </w:p>
    <w:p w14:paraId="455591F6" w14:textId="77777777" w:rsidR="003F2890" w:rsidRDefault="003F2890" w:rsidP="00F27140">
      <w:pPr>
        <w:widowControl w:val="0"/>
        <w:numPr>
          <w:ilvl w:val="0"/>
          <w:numId w:val="3"/>
        </w:numPr>
        <w:suppressAutoHyphens/>
        <w:spacing w:after="0" w:line="240" w:lineRule="auto"/>
        <w:ind w:left="397"/>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Směrnice 2009/125/ES o stanovení rámce pro určení požadavků na ekodesign výrobků spojených se spotřebou energie. Brusel 2009</w:t>
      </w:r>
    </w:p>
    <w:p w14:paraId="1B84B414" w14:textId="77777777" w:rsidR="003F2890" w:rsidRPr="00FE483C" w:rsidRDefault="003F2890" w:rsidP="003F2890">
      <w:pPr>
        <w:widowControl w:val="0"/>
        <w:suppressAutoHyphens/>
        <w:spacing w:after="0" w:line="240" w:lineRule="auto"/>
        <w:rPr>
          <w:rFonts w:ascii="Times New Roman" w:eastAsia="Times New Roman" w:hAnsi="Times New Roman" w:cs="Times New Roman"/>
          <w:b/>
          <w:lang w:eastAsia="cs-CZ"/>
        </w:rPr>
      </w:pPr>
    </w:p>
    <w:p w14:paraId="5A7241B1" w14:textId="77777777" w:rsidR="003F2890" w:rsidRPr="00FE483C"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Klimatické podmínky</w:t>
      </w:r>
    </w:p>
    <w:p w14:paraId="6C4F08AD" w14:textId="03ED4A31" w:rsidR="008C091B" w:rsidRPr="00FE483C" w:rsidRDefault="003F2890" w:rsidP="00C428E2">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místo stavby</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50029B">
        <w:rPr>
          <w:rFonts w:ascii="Times New Roman" w:eastAsia="Times New Roman" w:hAnsi="Times New Roman" w:cs="Times New Roman"/>
          <w:lang w:eastAsia="cs-CZ"/>
        </w:rPr>
        <w:tab/>
      </w:r>
      <w:r w:rsidR="00023EAB">
        <w:rPr>
          <w:rFonts w:ascii="Times New Roman" w:eastAsia="Times New Roman" w:hAnsi="Times New Roman" w:cs="Times New Roman"/>
          <w:lang w:eastAsia="cs-CZ"/>
        </w:rPr>
        <w:t>Brno</w:t>
      </w:r>
    </w:p>
    <w:p w14:paraId="2F0CCBD6" w14:textId="354213C6" w:rsidR="003F2890" w:rsidRPr="00FE483C" w:rsidRDefault="0051123E" w:rsidP="00C428E2">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nadmořská výška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50029B">
        <w:rPr>
          <w:rFonts w:ascii="Times New Roman" w:eastAsia="Times New Roman" w:hAnsi="Times New Roman" w:cs="Times New Roman"/>
          <w:lang w:eastAsia="cs-CZ"/>
        </w:rPr>
        <w:tab/>
      </w:r>
      <w:r w:rsidR="00C428E2" w:rsidRPr="00FE483C">
        <w:rPr>
          <w:rFonts w:ascii="Times New Roman" w:eastAsia="Times New Roman" w:hAnsi="Times New Roman" w:cs="Times New Roman"/>
          <w:lang w:eastAsia="cs-CZ"/>
        </w:rPr>
        <w:t>2</w:t>
      </w:r>
      <w:r w:rsidR="00023EAB">
        <w:rPr>
          <w:rFonts w:ascii="Times New Roman" w:eastAsia="Times New Roman" w:hAnsi="Times New Roman" w:cs="Times New Roman"/>
          <w:lang w:eastAsia="cs-CZ"/>
        </w:rPr>
        <w:t>80</w:t>
      </w:r>
      <w:r w:rsidR="009328D1" w:rsidRPr="00FE483C">
        <w:rPr>
          <w:rFonts w:ascii="Times New Roman" w:eastAsia="Times New Roman" w:hAnsi="Times New Roman" w:cs="Times New Roman"/>
          <w:lang w:eastAsia="cs-CZ"/>
        </w:rPr>
        <w:t xml:space="preserve"> m n. m.</w:t>
      </w:r>
    </w:p>
    <w:p w14:paraId="18F4954E" w14:textId="77777777"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zimní výpočtová teplota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-12°C; (-15°C)</w:t>
      </w:r>
    </w:p>
    <w:p w14:paraId="7A108C87" w14:textId="77777777"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zimní výpočtová entalpie</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t xml:space="preserve">-9,2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 xml:space="preserve">/kg; (-13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/kg)</w:t>
      </w:r>
    </w:p>
    <w:p w14:paraId="67EC03E9" w14:textId="77777777"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lastRenderedPageBreak/>
        <w:t>letní výpočtová teplota</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50029B">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33°C</w:t>
      </w:r>
    </w:p>
    <w:p w14:paraId="645EFEFF" w14:textId="77777777" w:rsidR="003F2890" w:rsidRPr="00FE483C" w:rsidRDefault="003F2890" w:rsidP="003F2890">
      <w:pPr>
        <w:widowControl w:val="0"/>
        <w:numPr>
          <w:ilvl w:val="0"/>
          <w:numId w:val="1"/>
        </w:numPr>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letní výpočtová entalpie</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50029B">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 xml:space="preserve">64 </w:t>
      </w:r>
      <w:proofErr w:type="spellStart"/>
      <w:r w:rsidRPr="00FE483C">
        <w:rPr>
          <w:rFonts w:ascii="Times New Roman" w:eastAsia="Times New Roman" w:hAnsi="Times New Roman" w:cs="Times New Roman"/>
          <w:lang w:eastAsia="cs-CZ"/>
        </w:rPr>
        <w:t>kJ</w:t>
      </w:r>
      <w:proofErr w:type="spellEnd"/>
      <w:r w:rsidRPr="00FE483C">
        <w:rPr>
          <w:rFonts w:ascii="Times New Roman" w:eastAsia="Times New Roman" w:hAnsi="Times New Roman" w:cs="Times New Roman"/>
          <w:lang w:eastAsia="cs-CZ"/>
        </w:rPr>
        <w:t>/kg</w:t>
      </w:r>
    </w:p>
    <w:p w14:paraId="2B69786B" w14:textId="77777777" w:rsidR="003F2890" w:rsidRDefault="003F2890" w:rsidP="003F2890">
      <w:pPr>
        <w:widowControl w:val="0"/>
        <w:suppressAutoHyphens/>
        <w:spacing w:after="0" w:line="240" w:lineRule="auto"/>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Projektová obsazenost prostor osobami</w:t>
      </w:r>
      <w:r w:rsidRPr="00FE483C">
        <w:rPr>
          <w:rFonts w:ascii="Times New Roman" w:eastAsia="Times New Roman" w:hAnsi="Times New Roman" w:cs="Times New Roman"/>
          <w:lang w:eastAsia="cs-CZ"/>
        </w:rPr>
        <w:tab/>
      </w:r>
      <w:r w:rsidRPr="00FE483C">
        <w:rPr>
          <w:rFonts w:ascii="Times New Roman" w:eastAsia="Times New Roman" w:hAnsi="Times New Roman" w:cs="Times New Roman"/>
          <w:lang w:eastAsia="cs-CZ"/>
        </w:rPr>
        <w:tab/>
      </w:r>
      <w:r w:rsidR="007F6C24">
        <w:rPr>
          <w:rFonts w:ascii="Times New Roman" w:eastAsia="Times New Roman" w:hAnsi="Times New Roman" w:cs="Times New Roman"/>
          <w:lang w:eastAsia="cs-CZ"/>
        </w:rPr>
        <w:t>dle stavebních podkladů</w:t>
      </w:r>
    </w:p>
    <w:p w14:paraId="6C799D64" w14:textId="1097E504" w:rsidR="00DF7D0B" w:rsidRDefault="00DF7D0B" w:rsidP="003F2890">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Okna do ulice Lidická jsou osazeny vnějšími žaluziemi.</w:t>
      </w:r>
    </w:p>
    <w:p w14:paraId="47430091" w14:textId="77777777" w:rsidR="009428C3" w:rsidRPr="00FE483C" w:rsidRDefault="009428C3" w:rsidP="003F2890">
      <w:pPr>
        <w:widowControl w:val="0"/>
        <w:suppressAutoHyphens/>
        <w:spacing w:after="0" w:line="240" w:lineRule="auto"/>
        <w:rPr>
          <w:rFonts w:ascii="Times New Roman" w:eastAsia="Times New Roman" w:hAnsi="Times New Roman" w:cs="Times New Roman"/>
          <w:lang w:eastAsia="cs-CZ"/>
        </w:rPr>
      </w:pPr>
    </w:p>
    <w:p w14:paraId="7079A020" w14:textId="77777777" w:rsidR="00F27140" w:rsidRPr="00FE483C" w:rsidRDefault="00F27140" w:rsidP="003F2890">
      <w:pPr>
        <w:widowControl w:val="0"/>
        <w:suppressAutoHyphens/>
        <w:spacing w:after="0" w:line="240" w:lineRule="auto"/>
        <w:rPr>
          <w:rFonts w:ascii="Times New Roman" w:eastAsia="Times New Roman" w:hAnsi="Times New Roman" w:cs="Times New Roman"/>
          <w:lang w:eastAsia="cs-CZ"/>
        </w:rPr>
      </w:pPr>
    </w:p>
    <w:p w14:paraId="0500E995" w14:textId="77777777" w:rsidR="003F2890" w:rsidRPr="00FE483C" w:rsidRDefault="003F2890"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3. KONCEPCE NAVRHOVANÉHO ŘEŠENÍ A POPIS ZAŘÍZENÍ</w:t>
      </w:r>
    </w:p>
    <w:p w14:paraId="1C97B17B" w14:textId="2AF9B4F0" w:rsidR="00CE74AC" w:rsidRDefault="00CA7C9F" w:rsidP="00081579">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00CE74AC" w:rsidRPr="00FE483C">
        <w:rPr>
          <w:rFonts w:ascii="Times New Roman" w:eastAsia="Times New Roman" w:hAnsi="Times New Roman" w:cs="Times New Roman"/>
          <w:b/>
          <w:lang w:eastAsia="cs-CZ"/>
        </w:rPr>
        <w:t xml:space="preserve">ařízení č. 1 </w:t>
      </w:r>
      <w:r w:rsidR="00023EAB">
        <w:rPr>
          <w:rFonts w:ascii="Times New Roman" w:eastAsia="Times New Roman" w:hAnsi="Times New Roman" w:cs="Times New Roman"/>
          <w:b/>
          <w:lang w:eastAsia="cs-CZ"/>
        </w:rPr>
        <w:t>Klimatizace</w:t>
      </w:r>
    </w:p>
    <w:p w14:paraId="3714A5B4" w14:textId="5050E015" w:rsidR="006C15B3" w:rsidRPr="00214788" w:rsidRDefault="00023EAB" w:rsidP="00753A72">
      <w:pPr>
        <w:widowControl w:val="0"/>
        <w:suppressAutoHyphens/>
        <w:spacing w:after="0" w:line="240" w:lineRule="auto"/>
        <w:jc w:val="both"/>
        <w:rPr>
          <w:rFonts w:ascii="Times New Roman" w:eastAsia="Times New Roman" w:hAnsi="Times New Roman" w:cs="Times New Roman"/>
          <w:bCs/>
          <w:lang w:eastAsia="cs-CZ"/>
        </w:rPr>
      </w:pPr>
      <w:r>
        <w:rPr>
          <w:rFonts w:ascii="Times New Roman" w:eastAsia="Times New Roman" w:hAnsi="Times New Roman" w:cs="Times New Roman"/>
          <w:bCs/>
          <w:lang w:eastAsia="cs-CZ"/>
        </w:rPr>
        <w:t xml:space="preserve">      Pro klimatizaci </w:t>
      </w:r>
      <w:r w:rsidR="006C15B3">
        <w:rPr>
          <w:rFonts w:ascii="Times New Roman" w:eastAsia="Times New Roman" w:hAnsi="Times New Roman" w:cs="Times New Roman"/>
          <w:bCs/>
          <w:lang w:eastAsia="cs-CZ"/>
        </w:rPr>
        <w:t>prostor j</w:t>
      </w:r>
      <w:r>
        <w:rPr>
          <w:rFonts w:ascii="Times New Roman" w:eastAsia="Times New Roman" w:hAnsi="Times New Roman" w:cs="Times New Roman"/>
          <w:bCs/>
          <w:lang w:eastAsia="cs-CZ"/>
        </w:rPr>
        <w:t>sou</w:t>
      </w:r>
      <w:r w:rsidR="006C15B3">
        <w:rPr>
          <w:rFonts w:ascii="Times New Roman" w:eastAsia="Times New Roman" w:hAnsi="Times New Roman" w:cs="Times New Roman"/>
          <w:bCs/>
          <w:lang w:eastAsia="cs-CZ"/>
        </w:rPr>
        <w:t xml:space="preserve"> navržen</w:t>
      </w:r>
      <w:r>
        <w:rPr>
          <w:rFonts w:ascii="Times New Roman" w:eastAsia="Times New Roman" w:hAnsi="Times New Roman" w:cs="Times New Roman"/>
          <w:bCs/>
          <w:lang w:eastAsia="cs-CZ"/>
        </w:rPr>
        <w:t>y</w:t>
      </w:r>
      <w:r w:rsidR="006C15B3">
        <w:rPr>
          <w:rFonts w:ascii="Times New Roman" w:eastAsia="Times New Roman" w:hAnsi="Times New Roman" w:cs="Times New Roman"/>
          <w:bCs/>
          <w:lang w:eastAsia="cs-CZ"/>
        </w:rPr>
        <w:t xml:space="preserve"> </w:t>
      </w:r>
      <w:r>
        <w:rPr>
          <w:rFonts w:ascii="Times New Roman" w:eastAsia="Times New Roman" w:hAnsi="Times New Roman" w:cs="Times New Roman"/>
          <w:bCs/>
          <w:lang w:eastAsia="cs-CZ"/>
        </w:rPr>
        <w:t xml:space="preserve">2 </w:t>
      </w:r>
      <w:proofErr w:type="spellStart"/>
      <w:r>
        <w:rPr>
          <w:rFonts w:ascii="Times New Roman" w:eastAsia="Times New Roman" w:hAnsi="Times New Roman" w:cs="Times New Roman"/>
          <w:bCs/>
          <w:lang w:eastAsia="cs-CZ"/>
        </w:rPr>
        <w:t>kpl</w:t>
      </w:r>
      <w:proofErr w:type="spellEnd"/>
      <w:r>
        <w:rPr>
          <w:rFonts w:ascii="Times New Roman" w:eastAsia="Times New Roman" w:hAnsi="Times New Roman" w:cs="Times New Roman"/>
          <w:bCs/>
          <w:lang w:eastAsia="cs-CZ"/>
        </w:rPr>
        <w:t xml:space="preserve"> </w:t>
      </w:r>
      <w:proofErr w:type="spellStart"/>
      <w:r w:rsidR="006C15B3">
        <w:rPr>
          <w:rFonts w:ascii="Times New Roman" w:eastAsia="Times New Roman" w:hAnsi="Times New Roman" w:cs="Times New Roman"/>
          <w:bCs/>
          <w:lang w:eastAsia="cs-CZ"/>
        </w:rPr>
        <w:t>multisplitov</w:t>
      </w:r>
      <w:r>
        <w:rPr>
          <w:rFonts w:ascii="Times New Roman" w:eastAsia="Times New Roman" w:hAnsi="Times New Roman" w:cs="Times New Roman"/>
          <w:bCs/>
          <w:lang w:eastAsia="cs-CZ"/>
        </w:rPr>
        <w:t>ých</w:t>
      </w:r>
      <w:proofErr w:type="spellEnd"/>
      <w:r w:rsidR="006C15B3">
        <w:rPr>
          <w:rFonts w:ascii="Times New Roman" w:eastAsia="Times New Roman" w:hAnsi="Times New Roman" w:cs="Times New Roman"/>
          <w:bCs/>
          <w:lang w:eastAsia="cs-CZ"/>
        </w:rPr>
        <w:t xml:space="preserve"> zařízení o celkovém nominálním výkonu </w:t>
      </w:r>
      <w:proofErr w:type="spellStart"/>
      <w:r w:rsidR="006C15B3">
        <w:rPr>
          <w:rFonts w:ascii="Times New Roman" w:eastAsia="Times New Roman" w:hAnsi="Times New Roman" w:cs="Times New Roman"/>
          <w:bCs/>
          <w:lang w:eastAsia="cs-CZ"/>
        </w:rPr>
        <w:t>Qch</w:t>
      </w:r>
      <w:proofErr w:type="spellEnd"/>
      <w:r w:rsidR="006C15B3">
        <w:rPr>
          <w:rFonts w:ascii="Times New Roman" w:eastAsia="Times New Roman" w:hAnsi="Times New Roman" w:cs="Times New Roman"/>
          <w:bCs/>
          <w:lang w:eastAsia="cs-CZ"/>
        </w:rPr>
        <w:t>=15,5kW. Klimatizační zařízení je složeno z venkovní kompresorové části a vnitřních ka</w:t>
      </w:r>
      <w:r>
        <w:rPr>
          <w:rFonts w:ascii="Times New Roman" w:eastAsia="Times New Roman" w:hAnsi="Times New Roman" w:cs="Times New Roman"/>
          <w:bCs/>
          <w:lang w:eastAsia="cs-CZ"/>
        </w:rPr>
        <w:t>z</w:t>
      </w:r>
      <w:r w:rsidR="006C15B3">
        <w:rPr>
          <w:rFonts w:ascii="Times New Roman" w:eastAsia="Times New Roman" w:hAnsi="Times New Roman" w:cs="Times New Roman"/>
          <w:bCs/>
          <w:lang w:eastAsia="cs-CZ"/>
        </w:rPr>
        <w:t>etových jednotek, které jsou osazeny v jednotlivých pobytových místnostech – viz výkresová část.</w:t>
      </w:r>
      <w:r w:rsidR="00EF03B4">
        <w:rPr>
          <w:rFonts w:ascii="Times New Roman" w:eastAsia="Times New Roman" w:hAnsi="Times New Roman" w:cs="Times New Roman"/>
          <w:bCs/>
          <w:lang w:eastAsia="cs-CZ"/>
        </w:rPr>
        <w:t xml:space="preserve"> Venkovní jednotky jsou umístěny v exteriéru na zemi na podstavných nohách navržených k tomuto účelu.</w:t>
      </w:r>
      <w:r w:rsidR="006C15B3">
        <w:rPr>
          <w:rFonts w:ascii="Times New Roman" w:eastAsia="Times New Roman" w:hAnsi="Times New Roman" w:cs="Times New Roman"/>
          <w:bCs/>
          <w:lang w:eastAsia="cs-CZ"/>
        </w:rPr>
        <w:t xml:space="preserve"> Celkem se jedná o dvě sestavy, kdy každá je složena z jedné venkovní části a sedmi vnitřních ka</w:t>
      </w:r>
      <w:r>
        <w:rPr>
          <w:rFonts w:ascii="Times New Roman" w:eastAsia="Times New Roman" w:hAnsi="Times New Roman" w:cs="Times New Roman"/>
          <w:bCs/>
          <w:lang w:eastAsia="cs-CZ"/>
        </w:rPr>
        <w:t>z</w:t>
      </w:r>
      <w:r w:rsidR="006C15B3">
        <w:rPr>
          <w:rFonts w:ascii="Times New Roman" w:eastAsia="Times New Roman" w:hAnsi="Times New Roman" w:cs="Times New Roman"/>
          <w:bCs/>
          <w:lang w:eastAsia="cs-CZ"/>
        </w:rPr>
        <w:t xml:space="preserve">etových jednotek. Celá sestava je propojena </w:t>
      </w:r>
      <w:proofErr w:type="spellStart"/>
      <w:r w:rsidR="006C15B3">
        <w:rPr>
          <w:rFonts w:ascii="Times New Roman" w:eastAsia="Times New Roman" w:hAnsi="Times New Roman" w:cs="Times New Roman"/>
          <w:bCs/>
          <w:lang w:eastAsia="cs-CZ"/>
        </w:rPr>
        <w:t>Cu</w:t>
      </w:r>
      <w:proofErr w:type="spellEnd"/>
      <w:r w:rsidR="006C15B3">
        <w:rPr>
          <w:rFonts w:ascii="Times New Roman" w:eastAsia="Times New Roman" w:hAnsi="Times New Roman" w:cs="Times New Roman"/>
          <w:bCs/>
          <w:lang w:eastAsia="cs-CZ"/>
        </w:rPr>
        <w:t xml:space="preserve"> </w:t>
      </w:r>
      <w:r>
        <w:rPr>
          <w:rFonts w:ascii="Times New Roman" w:eastAsia="Times New Roman" w:hAnsi="Times New Roman" w:cs="Times New Roman"/>
          <w:bCs/>
          <w:lang w:eastAsia="cs-CZ"/>
        </w:rPr>
        <w:t xml:space="preserve">chladivovým </w:t>
      </w:r>
      <w:r w:rsidR="006C15B3">
        <w:rPr>
          <w:rFonts w:ascii="Times New Roman" w:eastAsia="Times New Roman" w:hAnsi="Times New Roman" w:cs="Times New Roman"/>
          <w:bCs/>
          <w:lang w:eastAsia="cs-CZ"/>
        </w:rPr>
        <w:t xml:space="preserve">potrubím </w:t>
      </w:r>
      <w:r w:rsidR="00EF03B4">
        <w:rPr>
          <w:rFonts w:ascii="Times New Roman" w:eastAsia="Times New Roman" w:hAnsi="Times New Roman" w:cs="Times New Roman"/>
          <w:bCs/>
          <w:lang w:eastAsia="cs-CZ"/>
        </w:rPr>
        <w:t xml:space="preserve">a </w:t>
      </w:r>
      <w:r>
        <w:rPr>
          <w:rFonts w:ascii="Times New Roman" w:eastAsia="Times New Roman" w:hAnsi="Times New Roman" w:cs="Times New Roman"/>
          <w:bCs/>
          <w:lang w:eastAsia="cs-CZ"/>
        </w:rPr>
        <w:t>propojovací el.</w:t>
      </w:r>
      <w:r w:rsidR="00EF03B4">
        <w:rPr>
          <w:rFonts w:ascii="Times New Roman" w:eastAsia="Times New Roman" w:hAnsi="Times New Roman" w:cs="Times New Roman"/>
          <w:bCs/>
          <w:lang w:eastAsia="cs-CZ"/>
        </w:rPr>
        <w:t xml:space="preserve"> </w:t>
      </w:r>
      <w:proofErr w:type="gramStart"/>
      <w:r w:rsidR="00EF03B4">
        <w:rPr>
          <w:rFonts w:ascii="Times New Roman" w:eastAsia="Times New Roman" w:hAnsi="Times New Roman" w:cs="Times New Roman"/>
          <w:bCs/>
          <w:lang w:eastAsia="cs-CZ"/>
        </w:rPr>
        <w:t>kabeláží</w:t>
      </w:r>
      <w:proofErr w:type="gramEnd"/>
      <w:r w:rsidR="00EF03B4">
        <w:rPr>
          <w:rFonts w:ascii="Times New Roman" w:eastAsia="Times New Roman" w:hAnsi="Times New Roman" w:cs="Times New Roman"/>
          <w:bCs/>
          <w:lang w:eastAsia="cs-CZ"/>
        </w:rPr>
        <w:t xml:space="preserve">. U tohoto typu zařízení jsou použity jako rozdělovače potrubí distributory chladiva, mezi venkovní jednotkou a distributorem chladiva jsou na plynovém i kapalinovém potrubí osazeny </w:t>
      </w:r>
      <w:proofErr w:type="spellStart"/>
      <w:r w:rsidR="00EF03B4">
        <w:rPr>
          <w:rFonts w:ascii="Times New Roman" w:eastAsia="Times New Roman" w:hAnsi="Times New Roman" w:cs="Times New Roman"/>
          <w:bCs/>
          <w:lang w:eastAsia="cs-CZ"/>
        </w:rPr>
        <w:t>refnety</w:t>
      </w:r>
      <w:proofErr w:type="spellEnd"/>
      <w:r w:rsidR="00EF03B4">
        <w:rPr>
          <w:rFonts w:ascii="Times New Roman" w:eastAsia="Times New Roman" w:hAnsi="Times New Roman" w:cs="Times New Roman"/>
          <w:bCs/>
          <w:lang w:eastAsia="cs-CZ"/>
        </w:rPr>
        <w:t xml:space="preserve"> (rozbočovače), kterým je potrubí rozbočeno pro napojení dvou distributorů chladiva. Z distributorů chladiva jsou potom vedeny jednotlivé trasy ke ka</w:t>
      </w:r>
      <w:r>
        <w:rPr>
          <w:rFonts w:ascii="Times New Roman" w:eastAsia="Times New Roman" w:hAnsi="Times New Roman" w:cs="Times New Roman"/>
          <w:bCs/>
          <w:lang w:eastAsia="cs-CZ"/>
        </w:rPr>
        <w:t>z</w:t>
      </w:r>
      <w:r w:rsidR="00EF03B4">
        <w:rPr>
          <w:rFonts w:ascii="Times New Roman" w:eastAsia="Times New Roman" w:hAnsi="Times New Roman" w:cs="Times New Roman"/>
          <w:bCs/>
          <w:lang w:eastAsia="cs-CZ"/>
        </w:rPr>
        <w:t xml:space="preserve">etovým vnitřním jednotkám. V rámci jedná sestavy </w:t>
      </w:r>
      <w:proofErr w:type="spellStart"/>
      <w:r w:rsidR="00EF03B4">
        <w:rPr>
          <w:rFonts w:ascii="Times New Roman" w:eastAsia="Times New Roman" w:hAnsi="Times New Roman" w:cs="Times New Roman"/>
          <w:bCs/>
          <w:lang w:eastAsia="cs-CZ"/>
        </w:rPr>
        <w:t>multisplit</w:t>
      </w:r>
      <w:proofErr w:type="spellEnd"/>
      <w:r w:rsidR="00EF03B4">
        <w:rPr>
          <w:rFonts w:ascii="Times New Roman" w:eastAsia="Times New Roman" w:hAnsi="Times New Roman" w:cs="Times New Roman"/>
          <w:bCs/>
          <w:lang w:eastAsia="cs-CZ"/>
        </w:rPr>
        <w:t xml:space="preserve"> jsou použity dva distributory – jeden 3 portový a jeden 4 portový.</w:t>
      </w:r>
      <w:r w:rsidR="00023442">
        <w:rPr>
          <w:rFonts w:ascii="Times New Roman" w:eastAsia="Times New Roman" w:hAnsi="Times New Roman" w:cs="Times New Roman"/>
          <w:bCs/>
          <w:lang w:eastAsia="cs-CZ"/>
        </w:rPr>
        <w:t xml:space="preserve"> Zařízení je ovládáno prostřednictvím ovladač</w:t>
      </w:r>
      <w:r>
        <w:rPr>
          <w:rFonts w:ascii="Times New Roman" w:eastAsia="Times New Roman" w:hAnsi="Times New Roman" w:cs="Times New Roman"/>
          <w:bCs/>
          <w:lang w:eastAsia="cs-CZ"/>
        </w:rPr>
        <w:t>ů, které jsou příslušenstvím kaz</w:t>
      </w:r>
      <w:r w:rsidR="00023442">
        <w:rPr>
          <w:rFonts w:ascii="Times New Roman" w:eastAsia="Times New Roman" w:hAnsi="Times New Roman" w:cs="Times New Roman"/>
          <w:bCs/>
          <w:lang w:eastAsia="cs-CZ"/>
        </w:rPr>
        <w:t>etových vnitřních jednotek. O</w:t>
      </w:r>
      <w:r>
        <w:rPr>
          <w:rFonts w:ascii="Times New Roman" w:eastAsia="Times New Roman" w:hAnsi="Times New Roman" w:cs="Times New Roman"/>
          <w:bCs/>
          <w:lang w:eastAsia="cs-CZ"/>
        </w:rPr>
        <w:t xml:space="preserve">vladače </w:t>
      </w:r>
      <w:r w:rsidR="00023442">
        <w:rPr>
          <w:rFonts w:ascii="Times New Roman" w:eastAsia="Times New Roman" w:hAnsi="Times New Roman" w:cs="Times New Roman"/>
          <w:bCs/>
          <w:lang w:eastAsia="cs-CZ"/>
        </w:rPr>
        <w:t>umožňují nastavení intenzity otáček ventilátoru a požadovanou teplotu.</w:t>
      </w:r>
      <w:r w:rsidR="00EF03B4">
        <w:rPr>
          <w:rFonts w:ascii="Times New Roman" w:eastAsia="Times New Roman" w:hAnsi="Times New Roman" w:cs="Times New Roman"/>
          <w:bCs/>
          <w:lang w:eastAsia="cs-CZ"/>
        </w:rPr>
        <w:t xml:space="preserve"> </w:t>
      </w:r>
      <w:r w:rsidR="00023442">
        <w:rPr>
          <w:rFonts w:ascii="Times New Roman" w:eastAsia="Times New Roman" w:hAnsi="Times New Roman" w:cs="Times New Roman"/>
          <w:bCs/>
          <w:lang w:eastAsia="cs-CZ"/>
        </w:rPr>
        <w:t>Od všech vnitřních jednotek je tř</w:t>
      </w:r>
      <w:r>
        <w:rPr>
          <w:rFonts w:ascii="Times New Roman" w:eastAsia="Times New Roman" w:hAnsi="Times New Roman" w:cs="Times New Roman"/>
          <w:bCs/>
          <w:lang w:eastAsia="cs-CZ"/>
        </w:rPr>
        <w:t>eba odvádět zkondenzovanou vodu</w:t>
      </w:r>
      <w:r w:rsidR="00023442">
        <w:rPr>
          <w:rFonts w:ascii="Times New Roman" w:eastAsia="Times New Roman" w:hAnsi="Times New Roman" w:cs="Times New Roman"/>
          <w:bCs/>
          <w:lang w:eastAsia="cs-CZ"/>
        </w:rPr>
        <w:t xml:space="preserve">. </w:t>
      </w:r>
    </w:p>
    <w:p w14:paraId="298C2F9B" w14:textId="7F9DEFA8" w:rsidR="00844377" w:rsidRPr="00844377" w:rsidRDefault="00844377" w:rsidP="00844377">
      <w:pPr>
        <w:widowControl w:val="0"/>
        <w:suppressAutoHyphens/>
        <w:spacing w:after="0" w:line="240" w:lineRule="auto"/>
        <w:ind w:firstLine="357"/>
        <w:jc w:val="both"/>
        <w:rPr>
          <w:rFonts w:ascii="Times New Roman" w:eastAsia="Times New Roman" w:hAnsi="Times New Roman" w:cs="Times New Roman"/>
          <w:lang w:eastAsia="cs-CZ"/>
        </w:rPr>
      </w:pPr>
      <w:r w:rsidRPr="00844377">
        <w:rPr>
          <w:rFonts w:ascii="Times New Roman" w:eastAsia="Times New Roman" w:hAnsi="Times New Roman" w:cs="Times New Roman"/>
          <w:lang w:eastAsia="cs-CZ"/>
        </w:rPr>
        <w:t xml:space="preserve">Pro chlazení </w:t>
      </w:r>
      <w:r w:rsidR="00023442">
        <w:rPr>
          <w:rFonts w:ascii="Times New Roman" w:eastAsia="Times New Roman" w:hAnsi="Times New Roman" w:cs="Times New Roman"/>
          <w:lang w:eastAsia="cs-CZ"/>
        </w:rPr>
        <w:t>místnosti serveru je navržen split</w:t>
      </w:r>
      <w:r w:rsidRPr="00844377">
        <w:rPr>
          <w:rFonts w:ascii="Times New Roman" w:eastAsia="Times New Roman" w:hAnsi="Times New Roman" w:cs="Times New Roman"/>
          <w:lang w:eastAsia="cs-CZ"/>
        </w:rPr>
        <w:t xml:space="preserve"> systém</w:t>
      </w:r>
      <w:r w:rsidR="00023442">
        <w:rPr>
          <w:rFonts w:ascii="Times New Roman" w:eastAsia="Times New Roman" w:hAnsi="Times New Roman" w:cs="Times New Roman"/>
          <w:lang w:eastAsia="cs-CZ"/>
        </w:rPr>
        <w:t xml:space="preserve"> o výkonu </w:t>
      </w:r>
      <w:proofErr w:type="spellStart"/>
      <w:r w:rsidR="00023442">
        <w:rPr>
          <w:rFonts w:ascii="Times New Roman" w:eastAsia="Times New Roman" w:hAnsi="Times New Roman" w:cs="Times New Roman"/>
          <w:lang w:eastAsia="cs-CZ"/>
        </w:rPr>
        <w:t>Qchl</w:t>
      </w:r>
      <w:proofErr w:type="spellEnd"/>
      <w:r w:rsidR="00023442">
        <w:rPr>
          <w:rFonts w:ascii="Times New Roman" w:eastAsia="Times New Roman" w:hAnsi="Times New Roman" w:cs="Times New Roman"/>
          <w:lang w:eastAsia="cs-CZ"/>
        </w:rPr>
        <w:t xml:space="preserve"> = 5 kW</w:t>
      </w:r>
      <w:r w:rsidRPr="00844377">
        <w:rPr>
          <w:rFonts w:ascii="Times New Roman" w:eastAsia="Times New Roman" w:hAnsi="Times New Roman" w:cs="Times New Roman"/>
          <w:lang w:eastAsia="cs-CZ"/>
        </w:rPr>
        <w:t>.</w:t>
      </w:r>
    </w:p>
    <w:p w14:paraId="020B2248" w14:textId="17206152" w:rsidR="00844377" w:rsidRDefault="00844377" w:rsidP="00A55A5D">
      <w:pPr>
        <w:widowControl w:val="0"/>
        <w:suppressAutoHyphens/>
        <w:spacing w:after="0" w:line="240" w:lineRule="auto"/>
        <w:ind w:firstLine="357"/>
        <w:jc w:val="both"/>
        <w:rPr>
          <w:rFonts w:ascii="Times New Roman" w:eastAsia="Times New Roman" w:hAnsi="Times New Roman" w:cs="Times New Roman"/>
          <w:lang w:eastAsia="cs-CZ"/>
        </w:rPr>
      </w:pPr>
      <w:r w:rsidRPr="00844377">
        <w:rPr>
          <w:rFonts w:ascii="Times New Roman" w:eastAsia="Times New Roman" w:hAnsi="Times New Roman" w:cs="Times New Roman"/>
          <w:lang w:eastAsia="cs-CZ"/>
        </w:rPr>
        <w:t xml:space="preserve">Zařízení </w:t>
      </w:r>
      <w:r>
        <w:rPr>
          <w:rFonts w:ascii="Times New Roman" w:eastAsia="Times New Roman" w:hAnsi="Times New Roman" w:cs="Times New Roman"/>
          <w:lang w:eastAsia="cs-CZ"/>
        </w:rPr>
        <w:t xml:space="preserve">zabezpečuje </w:t>
      </w:r>
      <w:r w:rsidR="00D53E23">
        <w:rPr>
          <w:rFonts w:ascii="Times New Roman" w:eastAsia="Times New Roman" w:hAnsi="Times New Roman" w:cs="Times New Roman"/>
          <w:lang w:eastAsia="cs-CZ"/>
        </w:rPr>
        <w:t xml:space="preserve">celoročně </w:t>
      </w:r>
      <w:r>
        <w:rPr>
          <w:rFonts w:ascii="Times New Roman" w:eastAsia="Times New Roman" w:hAnsi="Times New Roman" w:cs="Times New Roman"/>
          <w:lang w:eastAsia="cs-CZ"/>
        </w:rPr>
        <w:t xml:space="preserve">odvod </w:t>
      </w:r>
      <w:r w:rsidRPr="00844377">
        <w:rPr>
          <w:rFonts w:ascii="Times New Roman" w:eastAsia="Times New Roman" w:hAnsi="Times New Roman" w:cs="Times New Roman"/>
          <w:lang w:eastAsia="cs-CZ"/>
        </w:rPr>
        <w:t>tepelné zátěže</w:t>
      </w:r>
      <w:r w:rsidR="00023EAB">
        <w:rPr>
          <w:rFonts w:ascii="Times New Roman" w:eastAsia="Times New Roman" w:hAnsi="Times New Roman" w:cs="Times New Roman"/>
          <w:lang w:eastAsia="cs-CZ"/>
        </w:rPr>
        <w:t xml:space="preserve">. </w:t>
      </w:r>
      <w:r w:rsidRPr="00844377">
        <w:rPr>
          <w:rFonts w:ascii="Times New Roman" w:eastAsia="Times New Roman" w:hAnsi="Times New Roman" w:cs="Times New Roman"/>
          <w:lang w:eastAsia="cs-CZ"/>
        </w:rPr>
        <w:t xml:space="preserve"> Sestav</w:t>
      </w:r>
      <w:r w:rsidR="00023EAB">
        <w:rPr>
          <w:rFonts w:ascii="Times New Roman" w:eastAsia="Times New Roman" w:hAnsi="Times New Roman" w:cs="Times New Roman"/>
          <w:lang w:eastAsia="cs-CZ"/>
        </w:rPr>
        <w:t>a</w:t>
      </w:r>
      <w:r w:rsidRPr="00844377">
        <w:rPr>
          <w:rFonts w:ascii="Times New Roman" w:eastAsia="Times New Roman" w:hAnsi="Times New Roman" w:cs="Times New Roman"/>
          <w:lang w:eastAsia="cs-CZ"/>
        </w:rPr>
        <w:t xml:space="preserve"> se sklád</w:t>
      </w:r>
      <w:r w:rsidR="00023EAB">
        <w:rPr>
          <w:rFonts w:ascii="Times New Roman" w:eastAsia="Times New Roman" w:hAnsi="Times New Roman" w:cs="Times New Roman"/>
          <w:lang w:eastAsia="cs-CZ"/>
        </w:rPr>
        <w:t>á</w:t>
      </w:r>
      <w:r w:rsidRPr="00844377">
        <w:rPr>
          <w:rFonts w:ascii="Times New Roman" w:eastAsia="Times New Roman" w:hAnsi="Times New Roman" w:cs="Times New Roman"/>
          <w:lang w:eastAsia="cs-CZ"/>
        </w:rPr>
        <w:t xml:space="preserve"> z vnitřní a venkovní jednot</w:t>
      </w:r>
      <w:r w:rsidR="00480DB5">
        <w:rPr>
          <w:rFonts w:ascii="Times New Roman" w:eastAsia="Times New Roman" w:hAnsi="Times New Roman" w:cs="Times New Roman"/>
          <w:lang w:eastAsia="cs-CZ"/>
        </w:rPr>
        <w:t>ky</w:t>
      </w:r>
      <w:r w:rsidRPr="00844377">
        <w:rPr>
          <w:rFonts w:ascii="Times New Roman" w:eastAsia="Times New Roman" w:hAnsi="Times New Roman" w:cs="Times New Roman"/>
          <w:lang w:eastAsia="cs-CZ"/>
        </w:rPr>
        <w:t>. Vnitřní</w:t>
      </w:r>
      <w:r w:rsidR="00480DB5">
        <w:rPr>
          <w:rFonts w:ascii="Times New Roman" w:eastAsia="Times New Roman" w:hAnsi="Times New Roman" w:cs="Times New Roman"/>
          <w:lang w:eastAsia="cs-CZ"/>
        </w:rPr>
        <w:t xml:space="preserve"> nástěnná</w:t>
      </w:r>
      <w:r w:rsidRPr="00844377">
        <w:rPr>
          <w:rFonts w:ascii="Times New Roman" w:eastAsia="Times New Roman" w:hAnsi="Times New Roman" w:cs="Times New Roman"/>
          <w:lang w:eastAsia="cs-CZ"/>
        </w:rPr>
        <w:t xml:space="preserve"> jednotk</w:t>
      </w:r>
      <w:r w:rsidR="00480DB5">
        <w:rPr>
          <w:rFonts w:ascii="Times New Roman" w:eastAsia="Times New Roman" w:hAnsi="Times New Roman" w:cs="Times New Roman"/>
          <w:lang w:eastAsia="cs-CZ"/>
        </w:rPr>
        <w:t>a</w:t>
      </w:r>
      <w:r w:rsidRPr="00844377">
        <w:rPr>
          <w:rFonts w:ascii="Times New Roman" w:eastAsia="Times New Roman" w:hAnsi="Times New Roman" w:cs="Times New Roman"/>
          <w:lang w:eastAsia="cs-CZ"/>
        </w:rPr>
        <w:t xml:space="preserve"> j</w:t>
      </w:r>
      <w:r w:rsidR="00480DB5">
        <w:rPr>
          <w:rFonts w:ascii="Times New Roman" w:eastAsia="Times New Roman" w:hAnsi="Times New Roman" w:cs="Times New Roman"/>
          <w:lang w:eastAsia="cs-CZ"/>
        </w:rPr>
        <w:t>e</w:t>
      </w:r>
      <w:r w:rsidRPr="00844377">
        <w:rPr>
          <w:rFonts w:ascii="Times New Roman" w:eastAsia="Times New Roman" w:hAnsi="Times New Roman" w:cs="Times New Roman"/>
          <w:lang w:eastAsia="cs-CZ"/>
        </w:rPr>
        <w:t xml:space="preserve"> u</w:t>
      </w:r>
      <w:r>
        <w:rPr>
          <w:rFonts w:ascii="Times New Roman" w:eastAsia="Times New Roman" w:hAnsi="Times New Roman" w:cs="Times New Roman"/>
          <w:lang w:eastAsia="cs-CZ"/>
        </w:rPr>
        <w:t>místěn</w:t>
      </w:r>
      <w:r w:rsidR="00023EAB">
        <w:rPr>
          <w:rFonts w:ascii="Times New Roman" w:eastAsia="Times New Roman" w:hAnsi="Times New Roman" w:cs="Times New Roman"/>
          <w:lang w:eastAsia="cs-CZ"/>
        </w:rPr>
        <w:t>a</w:t>
      </w:r>
      <w:r>
        <w:rPr>
          <w:rFonts w:ascii="Times New Roman" w:eastAsia="Times New Roman" w:hAnsi="Times New Roman" w:cs="Times New Roman"/>
          <w:lang w:eastAsia="cs-CZ"/>
        </w:rPr>
        <w:t xml:space="preserve"> </w:t>
      </w:r>
      <w:r w:rsidRPr="00844377">
        <w:rPr>
          <w:rFonts w:ascii="Times New Roman" w:eastAsia="Times New Roman" w:hAnsi="Times New Roman" w:cs="Times New Roman"/>
          <w:lang w:eastAsia="cs-CZ"/>
        </w:rPr>
        <w:t>v</w:t>
      </w:r>
      <w:r w:rsidR="00480DB5">
        <w:rPr>
          <w:rFonts w:ascii="Times New Roman" w:eastAsia="Times New Roman" w:hAnsi="Times New Roman" w:cs="Times New Roman"/>
          <w:lang w:eastAsia="cs-CZ"/>
        </w:rPr>
        <w:t> </w:t>
      </w:r>
      <w:r w:rsidRPr="00844377">
        <w:rPr>
          <w:rFonts w:ascii="Times New Roman" w:eastAsia="Times New Roman" w:hAnsi="Times New Roman" w:cs="Times New Roman"/>
          <w:lang w:eastAsia="cs-CZ"/>
        </w:rPr>
        <w:t>místnost</w:t>
      </w:r>
      <w:r w:rsidR="00480DB5">
        <w:rPr>
          <w:rFonts w:ascii="Times New Roman" w:eastAsia="Times New Roman" w:hAnsi="Times New Roman" w:cs="Times New Roman"/>
          <w:lang w:eastAsia="cs-CZ"/>
        </w:rPr>
        <w:t>i serveru – blíže viz výkresová část</w:t>
      </w:r>
      <w:r w:rsidR="009D7FB0">
        <w:rPr>
          <w:rFonts w:ascii="Times New Roman" w:eastAsia="Times New Roman" w:hAnsi="Times New Roman" w:cs="Times New Roman"/>
          <w:lang w:eastAsia="cs-CZ"/>
        </w:rPr>
        <w:t xml:space="preserve">. </w:t>
      </w:r>
      <w:r w:rsidRPr="00844377">
        <w:rPr>
          <w:rFonts w:ascii="Times New Roman" w:eastAsia="Times New Roman" w:hAnsi="Times New Roman" w:cs="Times New Roman"/>
          <w:lang w:eastAsia="cs-CZ"/>
        </w:rPr>
        <w:t>Venkovní jednotk</w:t>
      </w:r>
      <w:r w:rsidR="00480DB5">
        <w:rPr>
          <w:rFonts w:ascii="Times New Roman" w:eastAsia="Times New Roman" w:hAnsi="Times New Roman" w:cs="Times New Roman"/>
          <w:lang w:eastAsia="cs-CZ"/>
        </w:rPr>
        <w:t>a</w:t>
      </w:r>
      <w:r w:rsidRPr="00844377">
        <w:rPr>
          <w:rFonts w:ascii="Times New Roman" w:eastAsia="Times New Roman" w:hAnsi="Times New Roman" w:cs="Times New Roman"/>
          <w:lang w:eastAsia="cs-CZ"/>
        </w:rPr>
        <w:t xml:space="preserve"> j</w:t>
      </w:r>
      <w:r w:rsidR="00480DB5">
        <w:rPr>
          <w:rFonts w:ascii="Times New Roman" w:eastAsia="Times New Roman" w:hAnsi="Times New Roman" w:cs="Times New Roman"/>
          <w:lang w:eastAsia="cs-CZ"/>
        </w:rPr>
        <w:t>e</w:t>
      </w:r>
      <w:r w:rsidRPr="00844377">
        <w:rPr>
          <w:rFonts w:ascii="Times New Roman" w:eastAsia="Times New Roman" w:hAnsi="Times New Roman" w:cs="Times New Roman"/>
          <w:lang w:eastAsia="cs-CZ"/>
        </w:rPr>
        <w:t xml:space="preserve"> situovan</w:t>
      </w:r>
      <w:r w:rsidR="00480DB5">
        <w:rPr>
          <w:rFonts w:ascii="Times New Roman" w:eastAsia="Times New Roman" w:hAnsi="Times New Roman" w:cs="Times New Roman"/>
          <w:lang w:eastAsia="cs-CZ"/>
        </w:rPr>
        <w:t>á</w:t>
      </w:r>
      <w:r w:rsidRPr="00844377">
        <w:rPr>
          <w:rFonts w:ascii="Times New Roman" w:eastAsia="Times New Roman" w:hAnsi="Times New Roman" w:cs="Times New Roman"/>
          <w:lang w:eastAsia="cs-CZ"/>
        </w:rPr>
        <w:t xml:space="preserve"> ve </w:t>
      </w:r>
      <w:r>
        <w:rPr>
          <w:rFonts w:ascii="Times New Roman" w:eastAsia="Times New Roman" w:hAnsi="Times New Roman" w:cs="Times New Roman"/>
          <w:lang w:eastAsia="cs-CZ"/>
        </w:rPr>
        <w:t>venkovním prostoru. Jednotky js</w:t>
      </w:r>
      <w:r w:rsidRPr="00844377">
        <w:rPr>
          <w:rFonts w:ascii="Times New Roman" w:eastAsia="Times New Roman" w:hAnsi="Times New Roman" w:cs="Times New Roman"/>
          <w:lang w:eastAsia="cs-CZ"/>
        </w:rPr>
        <w:t>ou propojeny měděným chladivovým izolovaným potrubím a pr</w:t>
      </w:r>
      <w:r>
        <w:rPr>
          <w:rFonts w:ascii="Times New Roman" w:eastAsia="Times New Roman" w:hAnsi="Times New Roman" w:cs="Times New Roman"/>
          <w:lang w:eastAsia="cs-CZ"/>
        </w:rPr>
        <w:t>opojovací</w:t>
      </w:r>
      <w:r w:rsidR="009D7FB0">
        <w:rPr>
          <w:rFonts w:ascii="Times New Roman" w:eastAsia="Times New Roman" w:hAnsi="Times New Roman" w:cs="Times New Roman"/>
          <w:lang w:eastAsia="cs-CZ"/>
        </w:rPr>
        <w:t>mi</w:t>
      </w:r>
      <w:r>
        <w:rPr>
          <w:rFonts w:ascii="Times New Roman" w:eastAsia="Times New Roman" w:hAnsi="Times New Roman" w:cs="Times New Roman"/>
          <w:lang w:eastAsia="cs-CZ"/>
        </w:rPr>
        <w:t xml:space="preserve"> kabel</w:t>
      </w:r>
      <w:r w:rsidR="009D7FB0">
        <w:rPr>
          <w:rFonts w:ascii="Times New Roman" w:eastAsia="Times New Roman" w:hAnsi="Times New Roman" w:cs="Times New Roman"/>
          <w:lang w:eastAsia="cs-CZ"/>
        </w:rPr>
        <w:t>y</w:t>
      </w:r>
      <w:r>
        <w:rPr>
          <w:rFonts w:ascii="Times New Roman" w:eastAsia="Times New Roman" w:hAnsi="Times New Roman" w:cs="Times New Roman"/>
          <w:lang w:eastAsia="cs-CZ"/>
        </w:rPr>
        <w:t>. Zařízení j</w:t>
      </w:r>
      <w:r w:rsidRPr="00844377">
        <w:rPr>
          <w:rFonts w:ascii="Times New Roman" w:eastAsia="Times New Roman" w:hAnsi="Times New Roman" w:cs="Times New Roman"/>
          <w:lang w:eastAsia="cs-CZ"/>
        </w:rPr>
        <w:t xml:space="preserve">e ovládáno pomocí dálkového bezdrátového ovladače s možností nastavení </w:t>
      </w:r>
      <w:r w:rsidR="003624C4">
        <w:rPr>
          <w:rFonts w:ascii="Times New Roman" w:eastAsia="Times New Roman" w:hAnsi="Times New Roman" w:cs="Times New Roman"/>
          <w:lang w:eastAsia="cs-CZ"/>
        </w:rPr>
        <w:t xml:space="preserve">požadované </w:t>
      </w:r>
      <w:r w:rsidRPr="00844377">
        <w:rPr>
          <w:rFonts w:ascii="Times New Roman" w:eastAsia="Times New Roman" w:hAnsi="Times New Roman" w:cs="Times New Roman"/>
          <w:lang w:eastAsia="cs-CZ"/>
        </w:rPr>
        <w:t>tep</w:t>
      </w:r>
      <w:r w:rsidR="003624C4">
        <w:rPr>
          <w:rFonts w:ascii="Times New Roman" w:eastAsia="Times New Roman" w:hAnsi="Times New Roman" w:cs="Times New Roman"/>
          <w:lang w:eastAsia="cs-CZ"/>
        </w:rPr>
        <w:t>loty a s automatickým udržováním nastavené hodnoty.</w:t>
      </w:r>
    </w:p>
    <w:p w14:paraId="002ED6E3" w14:textId="77777777" w:rsidR="003624C4" w:rsidRDefault="003624C4" w:rsidP="005B07B3">
      <w:pPr>
        <w:widowControl w:val="0"/>
        <w:suppressAutoHyphens/>
        <w:spacing w:after="0" w:line="240" w:lineRule="auto"/>
        <w:jc w:val="both"/>
        <w:rPr>
          <w:rFonts w:ascii="Times New Roman" w:eastAsia="Times New Roman" w:hAnsi="Times New Roman" w:cs="Times New Roman"/>
          <w:lang w:eastAsia="cs-CZ"/>
        </w:rPr>
      </w:pPr>
    </w:p>
    <w:p w14:paraId="695D293D" w14:textId="01F53B07" w:rsidR="00D53E23" w:rsidRDefault="00D53E23" w:rsidP="00D53E23">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Pr="00FE483C">
        <w:rPr>
          <w:rFonts w:ascii="Times New Roman" w:eastAsia="Times New Roman" w:hAnsi="Times New Roman" w:cs="Times New Roman"/>
          <w:b/>
          <w:lang w:eastAsia="cs-CZ"/>
        </w:rPr>
        <w:t xml:space="preserve">ařízení č. </w:t>
      </w:r>
      <w:r>
        <w:rPr>
          <w:rFonts w:ascii="Times New Roman" w:eastAsia="Times New Roman" w:hAnsi="Times New Roman" w:cs="Times New Roman"/>
          <w:b/>
          <w:lang w:eastAsia="cs-CZ"/>
        </w:rPr>
        <w:t>2</w:t>
      </w:r>
      <w:r w:rsidRPr="00FE483C">
        <w:rPr>
          <w:rFonts w:ascii="Times New Roman" w:eastAsia="Times New Roman" w:hAnsi="Times New Roman" w:cs="Times New Roman"/>
          <w:b/>
          <w:lang w:eastAsia="cs-CZ"/>
        </w:rPr>
        <w:t xml:space="preserve"> </w:t>
      </w:r>
      <w:r>
        <w:rPr>
          <w:rFonts w:ascii="Times New Roman" w:eastAsia="Times New Roman" w:hAnsi="Times New Roman" w:cs="Times New Roman"/>
          <w:b/>
          <w:lang w:eastAsia="cs-CZ"/>
        </w:rPr>
        <w:t>Klimatizace - demontáže</w:t>
      </w:r>
    </w:p>
    <w:p w14:paraId="35F48388" w14:textId="7160516B" w:rsidR="00D53E23" w:rsidRDefault="00D53E23" w:rsidP="00D53E23">
      <w:pPr>
        <w:widowControl w:val="0"/>
        <w:suppressAutoHyphens/>
        <w:spacing w:after="0" w:line="240" w:lineRule="auto"/>
        <w:ind w:firstLine="357"/>
        <w:jc w:val="both"/>
        <w:rPr>
          <w:rFonts w:ascii="Times New Roman" w:eastAsia="Times New Roman" w:hAnsi="Times New Roman" w:cs="Times New Roman"/>
          <w:lang w:eastAsia="cs-CZ"/>
        </w:rPr>
      </w:pPr>
      <w:r>
        <w:rPr>
          <w:rFonts w:ascii="Times New Roman" w:eastAsia="Times New Roman" w:hAnsi="Times New Roman" w:cs="Times New Roman"/>
          <w:lang w:eastAsia="cs-CZ"/>
        </w:rPr>
        <w:t>Současné klimatizační zařízení umístěné v řešeném prostoru bude demontováno.</w:t>
      </w:r>
    </w:p>
    <w:p w14:paraId="50265379" w14:textId="77777777" w:rsidR="00D53E23" w:rsidRPr="00844377" w:rsidRDefault="00D53E23" w:rsidP="005B07B3">
      <w:pPr>
        <w:widowControl w:val="0"/>
        <w:suppressAutoHyphens/>
        <w:spacing w:after="0" w:line="240" w:lineRule="auto"/>
        <w:jc w:val="both"/>
        <w:rPr>
          <w:rFonts w:ascii="Times New Roman" w:eastAsia="Times New Roman" w:hAnsi="Times New Roman" w:cs="Times New Roman"/>
          <w:lang w:eastAsia="cs-CZ"/>
        </w:rPr>
      </w:pPr>
    </w:p>
    <w:p w14:paraId="1FF674D2" w14:textId="77777777" w:rsidR="003F2890" w:rsidRPr="00FE483C" w:rsidRDefault="003F2890" w:rsidP="00BF6532">
      <w:pPr>
        <w:widowControl w:val="0"/>
        <w:suppressAutoHyphens/>
        <w:spacing w:after="0" w:line="240" w:lineRule="auto"/>
        <w:rPr>
          <w:rFonts w:ascii="Times New Roman" w:eastAsia="Times New Roman" w:hAnsi="Times New Roman" w:cs="Times New Roman"/>
          <w:b/>
          <w:caps/>
          <w:lang w:eastAsia="cs-CZ"/>
        </w:rPr>
      </w:pPr>
    </w:p>
    <w:p w14:paraId="4CEC6929" w14:textId="77777777" w:rsidR="00BF6532" w:rsidRPr="00FE483C" w:rsidRDefault="00BF6532" w:rsidP="00BF6532">
      <w:pPr>
        <w:widowControl w:val="0"/>
        <w:suppressAutoHyphens/>
        <w:spacing w:after="0" w:line="240" w:lineRule="auto"/>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4. Požadavky na energie a média</w:t>
      </w:r>
    </w:p>
    <w:p w14:paraId="7A08DA0B" w14:textId="59606EFE" w:rsidR="00EE2DF4" w:rsidRDefault="00B94397" w:rsidP="00EE2DF4">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Z</w:t>
      </w:r>
      <w:r w:rsidRPr="00FE483C">
        <w:rPr>
          <w:rFonts w:ascii="Times New Roman" w:eastAsia="Times New Roman" w:hAnsi="Times New Roman" w:cs="Times New Roman"/>
          <w:b/>
          <w:lang w:eastAsia="cs-CZ"/>
        </w:rPr>
        <w:t xml:space="preserve">ařízení č. </w:t>
      </w:r>
      <w:r w:rsidR="00EE2DF4">
        <w:rPr>
          <w:rFonts w:ascii="Times New Roman" w:eastAsia="Times New Roman" w:hAnsi="Times New Roman" w:cs="Times New Roman"/>
          <w:b/>
          <w:lang w:eastAsia="cs-CZ"/>
        </w:rPr>
        <w:t>1</w:t>
      </w:r>
      <w:r w:rsidRPr="00FE483C">
        <w:rPr>
          <w:rFonts w:ascii="Times New Roman" w:eastAsia="Times New Roman" w:hAnsi="Times New Roman" w:cs="Times New Roman"/>
          <w:b/>
          <w:lang w:eastAsia="cs-CZ"/>
        </w:rPr>
        <w:t xml:space="preserve"> </w:t>
      </w:r>
      <w:r>
        <w:rPr>
          <w:rFonts w:ascii="Times New Roman" w:eastAsia="Times New Roman" w:hAnsi="Times New Roman" w:cs="Times New Roman"/>
          <w:b/>
          <w:lang w:eastAsia="cs-CZ"/>
        </w:rPr>
        <w:t>Klimatizace</w:t>
      </w:r>
    </w:p>
    <w:p w14:paraId="638EDFA9" w14:textId="77777777" w:rsidR="009601D5" w:rsidRDefault="00EE2DF4" w:rsidP="00EE2DF4">
      <w:pPr>
        <w:widowControl w:val="0"/>
        <w:suppressAutoHyphens/>
        <w:spacing w:after="40" w:line="240" w:lineRule="auto"/>
        <w:ind w:left="567" w:hanging="567"/>
        <w:rPr>
          <w:rFonts w:ascii="Times New Roman" w:eastAsia="Times New Roman" w:hAnsi="Times New Roman" w:cs="Times New Roman"/>
          <w:lang w:eastAsia="cs-CZ"/>
        </w:rPr>
      </w:pPr>
      <w:r>
        <w:rPr>
          <w:rFonts w:ascii="Times New Roman" w:eastAsia="Times New Roman" w:hAnsi="Times New Roman" w:cs="Times New Roman"/>
          <w:lang w:eastAsia="cs-CZ"/>
        </w:rPr>
        <w:t>1</w:t>
      </w:r>
      <w:r w:rsidR="00B94397" w:rsidRPr="00B94397">
        <w:rPr>
          <w:rFonts w:ascii="Times New Roman" w:eastAsia="Times New Roman" w:hAnsi="Times New Roman" w:cs="Times New Roman"/>
          <w:lang w:eastAsia="cs-CZ"/>
        </w:rPr>
        <w:t>.1</w:t>
      </w:r>
      <w:r w:rsidR="0050029B">
        <w:rPr>
          <w:rFonts w:ascii="Times New Roman" w:eastAsia="Times New Roman" w:hAnsi="Times New Roman" w:cs="Times New Roman"/>
          <w:lang w:eastAsia="cs-CZ"/>
        </w:rPr>
        <w:tab/>
      </w:r>
      <w:proofErr w:type="spellStart"/>
      <w:r w:rsidR="00B94397" w:rsidRPr="00B94397">
        <w:rPr>
          <w:rFonts w:ascii="Times New Roman" w:eastAsia="Times New Roman" w:hAnsi="Times New Roman" w:cs="Times New Roman"/>
          <w:lang w:eastAsia="cs-CZ"/>
        </w:rPr>
        <w:t>multisplitový</w:t>
      </w:r>
      <w:proofErr w:type="spellEnd"/>
      <w:r w:rsidR="00B94397" w:rsidRPr="00B94397">
        <w:rPr>
          <w:rFonts w:ascii="Times New Roman" w:eastAsia="Times New Roman" w:hAnsi="Times New Roman" w:cs="Times New Roman"/>
          <w:lang w:eastAsia="cs-CZ"/>
        </w:rPr>
        <w:t xml:space="preserve"> systém</w:t>
      </w:r>
      <w:r w:rsidR="00047FF2">
        <w:rPr>
          <w:rFonts w:ascii="Times New Roman" w:eastAsia="Times New Roman" w:hAnsi="Times New Roman" w:cs="Times New Roman"/>
          <w:lang w:eastAsia="cs-CZ"/>
        </w:rPr>
        <w:tab/>
      </w:r>
      <w:r>
        <w:rPr>
          <w:rFonts w:ascii="Times New Roman" w:eastAsia="Times New Roman" w:hAnsi="Times New Roman" w:cs="Times New Roman"/>
          <w:lang w:eastAsia="cs-CZ"/>
        </w:rPr>
        <w:t>2x</w:t>
      </w:r>
      <w:r w:rsidR="00B94397" w:rsidRPr="00B94397">
        <w:rPr>
          <w:rFonts w:ascii="Times New Roman" w:eastAsia="Times New Roman" w:hAnsi="Times New Roman" w:cs="Times New Roman"/>
          <w:lang w:eastAsia="cs-CZ"/>
        </w:rPr>
        <w:t xml:space="preserve"> venkovní jednotka a </w:t>
      </w:r>
      <w:r>
        <w:rPr>
          <w:rFonts w:ascii="Times New Roman" w:eastAsia="Times New Roman" w:hAnsi="Times New Roman" w:cs="Times New Roman"/>
          <w:lang w:eastAsia="cs-CZ"/>
        </w:rPr>
        <w:t>14x</w:t>
      </w:r>
      <w:r w:rsidR="00B94397" w:rsidRPr="00B94397">
        <w:rPr>
          <w:rFonts w:ascii="Times New Roman" w:eastAsia="Times New Roman" w:hAnsi="Times New Roman" w:cs="Times New Roman"/>
          <w:lang w:eastAsia="cs-CZ"/>
        </w:rPr>
        <w:t xml:space="preserve"> vnitřní jednotky</w:t>
      </w:r>
      <w:r w:rsidR="0050029B">
        <w:rPr>
          <w:rFonts w:ascii="Times New Roman" w:eastAsia="Times New Roman" w:hAnsi="Times New Roman" w:cs="Times New Roman"/>
          <w:lang w:eastAsia="cs-CZ"/>
        </w:rPr>
        <w:t xml:space="preserve">; chlazení + tepelné </w:t>
      </w:r>
      <w:r>
        <w:rPr>
          <w:rFonts w:ascii="Times New Roman" w:eastAsia="Times New Roman" w:hAnsi="Times New Roman" w:cs="Times New Roman"/>
          <w:lang w:eastAsia="cs-CZ"/>
        </w:rPr>
        <w:t xml:space="preserve">                                             </w:t>
      </w:r>
    </w:p>
    <w:p w14:paraId="49089FC1" w14:textId="26BF4A5B" w:rsidR="00B94397" w:rsidRPr="00EE2DF4" w:rsidRDefault="009601D5" w:rsidP="00EE2DF4">
      <w:pPr>
        <w:widowControl w:val="0"/>
        <w:suppressAutoHyphens/>
        <w:spacing w:after="40" w:line="240" w:lineRule="auto"/>
        <w:ind w:left="567" w:hanging="567"/>
        <w:rPr>
          <w:rFonts w:ascii="Times New Roman" w:eastAsia="Times New Roman" w:hAnsi="Times New Roman" w:cs="Times New Roman"/>
          <w:b/>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EE2DF4">
        <w:rPr>
          <w:rFonts w:ascii="Times New Roman" w:eastAsia="Times New Roman" w:hAnsi="Times New Roman" w:cs="Times New Roman"/>
          <w:lang w:eastAsia="cs-CZ"/>
        </w:rPr>
        <w:t xml:space="preserve">čerpadlo                     </w:t>
      </w:r>
    </w:p>
    <w:p w14:paraId="6AE598D6" w14:textId="204231A6" w:rsidR="00B94397" w:rsidRDefault="00047FF2" w:rsidP="0050029B">
      <w:pPr>
        <w:widowControl w:val="0"/>
        <w:suppressAutoHyphens/>
        <w:spacing w:after="0" w:line="240" w:lineRule="auto"/>
        <w:ind w:firstLine="56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venkovní </w:t>
      </w:r>
      <w:r w:rsidR="00B94397" w:rsidRPr="00B94397">
        <w:rPr>
          <w:rFonts w:ascii="Times New Roman" w:eastAsia="Times New Roman" w:hAnsi="Times New Roman" w:cs="Times New Roman"/>
          <w:lang w:eastAsia="cs-CZ"/>
        </w:rPr>
        <w:t xml:space="preserve">jednotka </w:t>
      </w:r>
      <w:r w:rsidR="00B94397" w:rsidRPr="00B94397">
        <w:rPr>
          <w:rFonts w:ascii="Times New Roman" w:eastAsia="Times New Roman" w:hAnsi="Times New Roman" w:cs="Times New Roman"/>
          <w:lang w:eastAsia="cs-CZ"/>
        </w:rPr>
        <w:tab/>
      </w:r>
      <w:r w:rsidR="0050029B">
        <w:rPr>
          <w:rFonts w:ascii="Times New Roman" w:eastAsia="Times New Roman" w:hAnsi="Times New Roman" w:cs="Times New Roman"/>
          <w:lang w:eastAsia="cs-CZ"/>
        </w:rPr>
        <w:tab/>
      </w:r>
      <w:proofErr w:type="spellStart"/>
      <w:r w:rsidR="00B94397" w:rsidRPr="00B94397">
        <w:rPr>
          <w:rFonts w:ascii="Times New Roman" w:eastAsia="Times New Roman" w:hAnsi="Times New Roman" w:cs="Times New Roman"/>
          <w:lang w:eastAsia="cs-CZ"/>
        </w:rPr>
        <w:t>Qch</w:t>
      </w:r>
      <w:proofErr w:type="spellEnd"/>
      <w:r w:rsidR="00B94397" w:rsidRPr="00B94397">
        <w:rPr>
          <w:rFonts w:ascii="Times New Roman" w:eastAsia="Times New Roman" w:hAnsi="Times New Roman" w:cs="Times New Roman"/>
          <w:lang w:eastAsia="cs-CZ"/>
        </w:rPr>
        <w:t xml:space="preserve"> </w:t>
      </w:r>
      <w:r w:rsidR="00B94397">
        <w:rPr>
          <w:rFonts w:ascii="Times New Roman" w:eastAsia="Times New Roman" w:hAnsi="Times New Roman" w:cs="Times New Roman"/>
          <w:lang w:eastAsia="cs-CZ"/>
        </w:rPr>
        <w:t>1</w:t>
      </w:r>
      <w:r w:rsidR="00EE2DF4">
        <w:rPr>
          <w:rFonts w:ascii="Times New Roman" w:eastAsia="Times New Roman" w:hAnsi="Times New Roman" w:cs="Times New Roman"/>
          <w:lang w:eastAsia="cs-CZ"/>
        </w:rPr>
        <w:t>5,5</w:t>
      </w:r>
      <w:r w:rsidR="00B94397">
        <w:rPr>
          <w:rFonts w:ascii="Times New Roman" w:eastAsia="Times New Roman" w:hAnsi="Times New Roman" w:cs="Times New Roman"/>
          <w:lang w:eastAsia="cs-CZ"/>
        </w:rPr>
        <w:t xml:space="preserve"> kW</w:t>
      </w:r>
      <w:r>
        <w:rPr>
          <w:rFonts w:ascii="Times New Roman" w:eastAsia="Times New Roman" w:hAnsi="Times New Roman" w:cs="Times New Roman"/>
          <w:lang w:eastAsia="cs-CZ"/>
        </w:rPr>
        <w:t xml:space="preserve">; </w:t>
      </w:r>
    </w:p>
    <w:p w14:paraId="7E84E96B" w14:textId="2B1B1580" w:rsidR="00415D78" w:rsidRDefault="00415D78" w:rsidP="0050029B">
      <w:pPr>
        <w:spacing w:after="0"/>
        <w:rPr>
          <w:rFonts w:ascii="Times New Roman" w:hAnsi="Times New Roman" w:cs="Times New Roman"/>
        </w:rPr>
      </w:pPr>
      <w:r w:rsidRPr="00FE483C">
        <w:rPr>
          <w:rFonts w:ascii="Times New Roman" w:hAnsi="Times New Roman" w:cs="Times New Roman"/>
        </w:rPr>
        <w:tab/>
        <w:t>el</w:t>
      </w:r>
      <w:r>
        <w:rPr>
          <w:rFonts w:ascii="Times New Roman" w:hAnsi="Times New Roman" w:cs="Times New Roman"/>
        </w:rPr>
        <w:t>ektrický</w:t>
      </w:r>
      <w:r w:rsidRPr="00FE483C">
        <w:rPr>
          <w:rFonts w:ascii="Times New Roman" w:hAnsi="Times New Roman" w:cs="Times New Roman"/>
        </w:rPr>
        <w:t xml:space="preserve"> příkon</w:t>
      </w:r>
      <w:r>
        <w:rPr>
          <w:rFonts w:ascii="Times New Roman" w:hAnsi="Times New Roman" w:cs="Times New Roman"/>
        </w:rPr>
        <w:tab/>
      </w:r>
      <w:r w:rsidRPr="00FE483C">
        <w:rPr>
          <w:rFonts w:ascii="Times New Roman" w:hAnsi="Times New Roman" w:cs="Times New Roman"/>
        </w:rPr>
        <w:tab/>
      </w:r>
      <w:r w:rsidR="0015224C">
        <w:rPr>
          <w:rFonts w:ascii="Times New Roman" w:hAnsi="Times New Roman" w:cs="Times New Roman"/>
        </w:rPr>
        <w:t>4,8</w:t>
      </w:r>
      <w:r>
        <w:rPr>
          <w:rFonts w:ascii="Times New Roman" w:hAnsi="Times New Roman" w:cs="Times New Roman"/>
        </w:rPr>
        <w:t xml:space="preserve"> kW;</w:t>
      </w:r>
      <w:r w:rsidRPr="00FE483C">
        <w:rPr>
          <w:rFonts w:ascii="Times New Roman" w:hAnsi="Times New Roman" w:cs="Times New Roman"/>
        </w:rPr>
        <w:t xml:space="preserve"> </w:t>
      </w:r>
      <w:r w:rsidR="0015224C">
        <w:rPr>
          <w:rFonts w:ascii="Times New Roman" w:hAnsi="Times New Roman" w:cs="Times New Roman"/>
        </w:rPr>
        <w:t>40</w:t>
      </w:r>
      <w:r>
        <w:rPr>
          <w:rFonts w:ascii="Times New Roman" w:hAnsi="Times New Roman" w:cs="Times New Roman"/>
        </w:rPr>
        <w:t>0</w:t>
      </w:r>
      <w:r w:rsidRPr="00FE483C">
        <w:rPr>
          <w:rFonts w:ascii="Times New Roman" w:hAnsi="Times New Roman" w:cs="Times New Roman"/>
        </w:rPr>
        <w:t xml:space="preserve"> V; 50 Hz</w:t>
      </w:r>
      <w:r w:rsidR="00047FF2">
        <w:rPr>
          <w:rFonts w:ascii="Times New Roman" w:hAnsi="Times New Roman" w:cs="Times New Roman"/>
        </w:rPr>
        <w:t>; venkovní jednotka</w:t>
      </w:r>
      <w:r w:rsidR="00081579">
        <w:rPr>
          <w:rFonts w:ascii="Times New Roman" w:hAnsi="Times New Roman" w:cs="Times New Roman"/>
        </w:rPr>
        <w:t xml:space="preserve">; </w:t>
      </w:r>
      <w:r w:rsidR="00081579">
        <w:rPr>
          <w:rFonts w:ascii="Times New Roman" w:eastAsia="Times New Roman" w:hAnsi="Times New Roman" w:cs="Times New Roman"/>
          <w:lang w:eastAsia="cs-CZ"/>
        </w:rPr>
        <w:t>jistič typu C</w:t>
      </w:r>
    </w:p>
    <w:p w14:paraId="4BFBB318" w14:textId="77777777" w:rsidR="00415D78" w:rsidRDefault="00415D78" w:rsidP="0050029B">
      <w:pPr>
        <w:widowControl w:val="0"/>
        <w:suppressAutoHyphens/>
        <w:spacing w:after="0" w:line="240" w:lineRule="auto"/>
        <w:rPr>
          <w:rFonts w:ascii="Times New Roman" w:eastAsia="Times New Roman" w:hAnsi="Times New Roman" w:cs="Times New Roman"/>
          <w:lang w:eastAsia="cs-CZ"/>
        </w:rPr>
      </w:pPr>
    </w:p>
    <w:p w14:paraId="7CEF7F24" w14:textId="77777777" w:rsidR="00DF7D0B" w:rsidRDefault="0015224C" w:rsidP="0050029B">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1</w:t>
      </w:r>
      <w:r w:rsidR="00047FF2" w:rsidRPr="00B94397">
        <w:rPr>
          <w:rFonts w:ascii="Times New Roman" w:eastAsia="Times New Roman" w:hAnsi="Times New Roman" w:cs="Times New Roman"/>
          <w:lang w:eastAsia="cs-CZ"/>
        </w:rPr>
        <w:t>.</w:t>
      </w:r>
      <w:r w:rsidR="00047FF2">
        <w:rPr>
          <w:rFonts w:ascii="Times New Roman" w:eastAsia="Times New Roman" w:hAnsi="Times New Roman" w:cs="Times New Roman"/>
          <w:lang w:eastAsia="cs-CZ"/>
        </w:rPr>
        <w:t>2</w:t>
      </w:r>
      <w:r>
        <w:rPr>
          <w:rFonts w:ascii="Times New Roman" w:eastAsia="Times New Roman" w:hAnsi="Times New Roman" w:cs="Times New Roman"/>
          <w:lang w:eastAsia="cs-CZ"/>
        </w:rPr>
        <w:tab/>
      </w:r>
      <w:proofErr w:type="spellStart"/>
      <w:r w:rsidR="00047FF2">
        <w:rPr>
          <w:rFonts w:ascii="Times New Roman" w:eastAsia="Times New Roman" w:hAnsi="Times New Roman" w:cs="Times New Roman"/>
          <w:lang w:eastAsia="cs-CZ"/>
        </w:rPr>
        <w:t>splitový</w:t>
      </w:r>
      <w:proofErr w:type="spellEnd"/>
      <w:r w:rsidR="00047FF2">
        <w:rPr>
          <w:rFonts w:ascii="Times New Roman" w:eastAsia="Times New Roman" w:hAnsi="Times New Roman" w:cs="Times New Roman"/>
          <w:lang w:eastAsia="cs-CZ"/>
        </w:rPr>
        <w:t xml:space="preserve"> systém</w:t>
      </w:r>
      <w:r w:rsidR="00047FF2">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047FF2" w:rsidRPr="00B94397">
        <w:rPr>
          <w:rFonts w:ascii="Times New Roman" w:eastAsia="Times New Roman" w:hAnsi="Times New Roman" w:cs="Times New Roman"/>
          <w:lang w:eastAsia="cs-CZ"/>
        </w:rPr>
        <w:t>1</w:t>
      </w:r>
      <w:r>
        <w:rPr>
          <w:rFonts w:ascii="Times New Roman" w:eastAsia="Times New Roman" w:hAnsi="Times New Roman" w:cs="Times New Roman"/>
          <w:lang w:eastAsia="cs-CZ"/>
        </w:rPr>
        <w:t>x</w:t>
      </w:r>
      <w:r w:rsidR="00047FF2" w:rsidRPr="00B94397">
        <w:rPr>
          <w:rFonts w:ascii="Times New Roman" w:eastAsia="Times New Roman" w:hAnsi="Times New Roman" w:cs="Times New Roman"/>
          <w:lang w:eastAsia="cs-CZ"/>
        </w:rPr>
        <w:t xml:space="preserve"> venkovní jednotka a </w:t>
      </w:r>
      <w:r w:rsidR="00DF7D0B">
        <w:rPr>
          <w:rFonts w:ascii="Times New Roman" w:eastAsia="Times New Roman" w:hAnsi="Times New Roman" w:cs="Times New Roman"/>
          <w:lang w:eastAsia="cs-CZ"/>
        </w:rPr>
        <w:t>1</w:t>
      </w:r>
      <w:r w:rsidR="00047FF2" w:rsidRPr="00B94397">
        <w:rPr>
          <w:rFonts w:ascii="Times New Roman" w:eastAsia="Times New Roman" w:hAnsi="Times New Roman" w:cs="Times New Roman"/>
          <w:lang w:eastAsia="cs-CZ"/>
        </w:rPr>
        <w:t xml:space="preserve"> vnitřní </w:t>
      </w:r>
      <w:proofErr w:type="spellStart"/>
      <w:r w:rsidR="00047FF2" w:rsidRPr="00B94397">
        <w:rPr>
          <w:rFonts w:ascii="Times New Roman" w:eastAsia="Times New Roman" w:hAnsi="Times New Roman" w:cs="Times New Roman"/>
          <w:lang w:eastAsia="cs-CZ"/>
        </w:rPr>
        <w:t>jednotk</w:t>
      </w:r>
      <w:r w:rsidR="00DF7D0B">
        <w:rPr>
          <w:rFonts w:ascii="Times New Roman" w:eastAsia="Times New Roman" w:hAnsi="Times New Roman" w:cs="Times New Roman"/>
          <w:lang w:eastAsia="cs-CZ"/>
        </w:rPr>
        <w:t>a</w:t>
      </w:r>
      <w:r w:rsidR="00047FF2" w:rsidRPr="00B94397">
        <w:rPr>
          <w:rFonts w:ascii="Times New Roman" w:eastAsia="Times New Roman" w:hAnsi="Times New Roman" w:cs="Times New Roman"/>
          <w:lang w:eastAsia="cs-CZ"/>
        </w:rPr>
        <w:t>y</w:t>
      </w:r>
      <w:proofErr w:type="spellEnd"/>
      <w:r w:rsidR="00047FF2">
        <w:rPr>
          <w:rFonts w:ascii="Times New Roman" w:eastAsia="Times New Roman" w:hAnsi="Times New Roman" w:cs="Times New Roman"/>
          <w:lang w:eastAsia="cs-CZ"/>
        </w:rPr>
        <w:t xml:space="preserve">; chlazení + tepelné </w:t>
      </w:r>
    </w:p>
    <w:p w14:paraId="12127810" w14:textId="2FA356AE" w:rsidR="00047FF2" w:rsidRPr="00B94397" w:rsidRDefault="00DF7D0B" w:rsidP="0050029B">
      <w:pPr>
        <w:widowControl w:val="0"/>
        <w:suppressAutoHyphens/>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047FF2">
        <w:rPr>
          <w:rFonts w:ascii="Times New Roman" w:eastAsia="Times New Roman" w:hAnsi="Times New Roman" w:cs="Times New Roman"/>
          <w:lang w:eastAsia="cs-CZ"/>
        </w:rPr>
        <w:t>čerpadlo</w:t>
      </w:r>
    </w:p>
    <w:p w14:paraId="6994B735" w14:textId="5AF9C1B5" w:rsidR="00047FF2" w:rsidRDefault="00047FF2" w:rsidP="0050029B">
      <w:pPr>
        <w:widowControl w:val="0"/>
        <w:suppressAutoHyphens/>
        <w:spacing w:after="0" w:line="240" w:lineRule="auto"/>
        <w:ind w:firstLine="567"/>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venkovní </w:t>
      </w:r>
      <w:r w:rsidRPr="00B94397">
        <w:rPr>
          <w:rFonts w:ascii="Times New Roman" w:eastAsia="Times New Roman" w:hAnsi="Times New Roman" w:cs="Times New Roman"/>
          <w:lang w:eastAsia="cs-CZ"/>
        </w:rPr>
        <w:t xml:space="preserve">jednotka </w:t>
      </w:r>
      <w:r w:rsidR="0050029B">
        <w:rPr>
          <w:rFonts w:ascii="Times New Roman" w:eastAsia="Times New Roman" w:hAnsi="Times New Roman" w:cs="Times New Roman"/>
          <w:lang w:eastAsia="cs-CZ"/>
        </w:rPr>
        <w:tab/>
      </w:r>
      <w:r w:rsidRPr="00B94397">
        <w:rPr>
          <w:rFonts w:ascii="Times New Roman" w:eastAsia="Times New Roman" w:hAnsi="Times New Roman" w:cs="Times New Roman"/>
          <w:lang w:eastAsia="cs-CZ"/>
        </w:rPr>
        <w:tab/>
      </w:r>
      <w:proofErr w:type="spellStart"/>
      <w:r w:rsidRPr="00B94397">
        <w:rPr>
          <w:rFonts w:ascii="Times New Roman" w:eastAsia="Times New Roman" w:hAnsi="Times New Roman" w:cs="Times New Roman"/>
          <w:lang w:eastAsia="cs-CZ"/>
        </w:rPr>
        <w:t>Qch</w:t>
      </w:r>
      <w:proofErr w:type="spellEnd"/>
      <w:r w:rsidRPr="00B94397">
        <w:rPr>
          <w:rFonts w:ascii="Times New Roman" w:eastAsia="Times New Roman" w:hAnsi="Times New Roman" w:cs="Times New Roman"/>
          <w:lang w:eastAsia="cs-CZ"/>
        </w:rPr>
        <w:t xml:space="preserve"> </w:t>
      </w:r>
      <w:r w:rsidR="0015224C">
        <w:rPr>
          <w:rFonts w:ascii="Times New Roman" w:eastAsia="Times New Roman" w:hAnsi="Times New Roman" w:cs="Times New Roman"/>
          <w:lang w:eastAsia="cs-CZ"/>
        </w:rPr>
        <w:t>5</w:t>
      </w:r>
      <w:r>
        <w:rPr>
          <w:rFonts w:ascii="Times New Roman" w:eastAsia="Times New Roman" w:hAnsi="Times New Roman" w:cs="Times New Roman"/>
          <w:lang w:eastAsia="cs-CZ"/>
        </w:rPr>
        <w:t xml:space="preserve"> kW; </w:t>
      </w:r>
    </w:p>
    <w:p w14:paraId="42680F57" w14:textId="3483AEC8" w:rsidR="00A55A5D" w:rsidRPr="00324F5E" w:rsidRDefault="00047FF2" w:rsidP="0050029B">
      <w:pPr>
        <w:spacing w:after="0"/>
        <w:rPr>
          <w:rFonts w:ascii="Times New Roman" w:eastAsia="Times New Roman" w:hAnsi="Times New Roman" w:cs="Times New Roman"/>
          <w:lang w:eastAsia="cs-CZ"/>
        </w:rPr>
      </w:pPr>
      <w:r w:rsidRPr="00FE483C">
        <w:rPr>
          <w:rFonts w:ascii="Times New Roman" w:hAnsi="Times New Roman" w:cs="Times New Roman"/>
        </w:rPr>
        <w:tab/>
        <w:t>el</w:t>
      </w:r>
      <w:r>
        <w:rPr>
          <w:rFonts w:ascii="Times New Roman" w:hAnsi="Times New Roman" w:cs="Times New Roman"/>
        </w:rPr>
        <w:t>ektrický</w:t>
      </w:r>
      <w:r w:rsidRPr="00FE483C">
        <w:rPr>
          <w:rFonts w:ascii="Times New Roman" w:hAnsi="Times New Roman" w:cs="Times New Roman"/>
        </w:rPr>
        <w:t xml:space="preserve"> příkon</w:t>
      </w:r>
      <w:r>
        <w:rPr>
          <w:rFonts w:ascii="Times New Roman" w:hAnsi="Times New Roman" w:cs="Times New Roman"/>
        </w:rPr>
        <w:tab/>
      </w:r>
      <w:r w:rsidRPr="00FE483C">
        <w:rPr>
          <w:rFonts w:ascii="Times New Roman" w:hAnsi="Times New Roman" w:cs="Times New Roman"/>
        </w:rPr>
        <w:tab/>
      </w:r>
      <w:r w:rsidR="0015224C">
        <w:rPr>
          <w:rFonts w:ascii="Times New Roman" w:hAnsi="Times New Roman" w:cs="Times New Roman"/>
        </w:rPr>
        <w:t>1,6</w:t>
      </w:r>
      <w:r>
        <w:rPr>
          <w:rFonts w:ascii="Times New Roman" w:hAnsi="Times New Roman" w:cs="Times New Roman"/>
        </w:rPr>
        <w:t xml:space="preserve"> kW;</w:t>
      </w:r>
      <w:r w:rsidRPr="00FE483C">
        <w:rPr>
          <w:rFonts w:ascii="Times New Roman" w:hAnsi="Times New Roman" w:cs="Times New Roman"/>
        </w:rPr>
        <w:t xml:space="preserve"> </w:t>
      </w:r>
      <w:r>
        <w:rPr>
          <w:rFonts w:ascii="Times New Roman" w:hAnsi="Times New Roman" w:cs="Times New Roman"/>
        </w:rPr>
        <w:t>230</w:t>
      </w:r>
      <w:r w:rsidRPr="00FE483C">
        <w:rPr>
          <w:rFonts w:ascii="Times New Roman" w:hAnsi="Times New Roman" w:cs="Times New Roman"/>
        </w:rPr>
        <w:t xml:space="preserve"> V; 50 Hz</w:t>
      </w:r>
      <w:r>
        <w:rPr>
          <w:rFonts w:ascii="Times New Roman" w:hAnsi="Times New Roman" w:cs="Times New Roman"/>
        </w:rPr>
        <w:t>; venkovní jednotka</w:t>
      </w:r>
      <w:r w:rsidR="00081579">
        <w:rPr>
          <w:rFonts w:ascii="Times New Roman" w:hAnsi="Times New Roman" w:cs="Times New Roman"/>
        </w:rPr>
        <w:t xml:space="preserve">; </w:t>
      </w:r>
      <w:r w:rsidR="00A55A5D">
        <w:rPr>
          <w:rFonts w:ascii="Times New Roman" w:eastAsia="Times New Roman" w:hAnsi="Times New Roman" w:cs="Times New Roman"/>
          <w:lang w:eastAsia="cs-CZ"/>
        </w:rPr>
        <w:t>jistič typu</w:t>
      </w:r>
      <w:r w:rsidR="0050029B">
        <w:rPr>
          <w:rFonts w:ascii="Times New Roman" w:eastAsia="Times New Roman" w:hAnsi="Times New Roman" w:cs="Times New Roman"/>
          <w:lang w:eastAsia="cs-CZ"/>
        </w:rPr>
        <w:t xml:space="preserve"> </w:t>
      </w:r>
      <w:r w:rsidR="00A55A5D">
        <w:rPr>
          <w:rFonts w:ascii="Times New Roman" w:eastAsia="Times New Roman" w:hAnsi="Times New Roman" w:cs="Times New Roman"/>
          <w:lang w:eastAsia="cs-CZ"/>
        </w:rPr>
        <w:t>C</w:t>
      </w:r>
    </w:p>
    <w:p w14:paraId="2D214211" w14:textId="77777777" w:rsidR="00324F5E" w:rsidRDefault="00324F5E" w:rsidP="004C6A70">
      <w:pPr>
        <w:widowControl w:val="0"/>
        <w:suppressAutoHyphens/>
        <w:spacing w:after="40" w:line="240" w:lineRule="auto"/>
        <w:rPr>
          <w:rFonts w:ascii="Times New Roman" w:eastAsia="Times New Roman" w:hAnsi="Times New Roman" w:cs="Times New Roman"/>
          <w:b/>
          <w:lang w:eastAsia="cs-CZ"/>
        </w:rPr>
      </w:pPr>
    </w:p>
    <w:p w14:paraId="6FF04843" w14:textId="77777777" w:rsidR="00047E4F" w:rsidRPr="00FE483C" w:rsidRDefault="00047E4F" w:rsidP="00BF6532">
      <w:pPr>
        <w:spacing w:after="0"/>
        <w:rPr>
          <w:rFonts w:ascii="Times New Roman" w:hAnsi="Times New Roman" w:cs="Times New Roman"/>
        </w:rPr>
      </w:pPr>
    </w:p>
    <w:p w14:paraId="7011141E" w14:textId="77777777" w:rsidR="00BF6532" w:rsidRPr="00FE483C" w:rsidRDefault="00BF6532" w:rsidP="00CE7A5C">
      <w:pPr>
        <w:widowControl w:val="0"/>
        <w:suppressAutoHyphens/>
        <w:spacing w:after="40" w:line="240" w:lineRule="auto"/>
        <w:rPr>
          <w:rFonts w:ascii="Times New Roman" w:eastAsia="Times New Roman" w:hAnsi="Times New Roman" w:cs="Times New Roman"/>
          <w:b/>
          <w:caps/>
          <w:lang w:eastAsia="cs-CZ"/>
        </w:rPr>
      </w:pPr>
      <w:r w:rsidRPr="00FE483C">
        <w:rPr>
          <w:rFonts w:ascii="Times New Roman" w:eastAsia="Times New Roman" w:hAnsi="Times New Roman" w:cs="Times New Roman"/>
          <w:b/>
          <w:lang w:eastAsia="cs-CZ"/>
        </w:rPr>
        <w:t xml:space="preserve">5. </w:t>
      </w:r>
      <w:r w:rsidRPr="00FE483C">
        <w:rPr>
          <w:rFonts w:ascii="Times New Roman" w:eastAsia="Times New Roman" w:hAnsi="Times New Roman" w:cs="Times New Roman"/>
          <w:b/>
          <w:caps/>
          <w:lang w:eastAsia="cs-CZ"/>
        </w:rPr>
        <w:t>Požadavky na související profese</w:t>
      </w:r>
    </w:p>
    <w:p w14:paraId="0EB1CB5A" w14:textId="77777777"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5.1 Stavební profese</w:t>
      </w:r>
    </w:p>
    <w:p w14:paraId="55D2E7C1" w14:textId="46BC728A" w:rsidR="004C42BB"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Zhotovení a zapravení otvorů </w:t>
      </w:r>
      <w:r w:rsidR="008374CE">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případně drážek</w:t>
      </w:r>
      <w:r w:rsidR="008374CE">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 xml:space="preserve"> pro vzduchotechnické média ve stavebních konstrukcích objektu (</w:t>
      </w:r>
      <w:r w:rsidR="00361DC7">
        <w:rPr>
          <w:rFonts w:ascii="Times New Roman" w:eastAsia="Times New Roman" w:hAnsi="Times New Roman" w:cs="Times New Roman"/>
          <w:lang w:eastAsia="cs-CZ"/>
        </w:rPr>
        <w:t xml:space="preserve">stropy, </w:t>
      </w:r>
      <w:r w:rsidRPr="00FE483C">
        <w:rPr>
          <w:rFonts w:ascii="Times New Roman" w:eastAsia="Times New Roman" w:hAnsi="Times New Roman" w:cs="Times New Roman"/>
          <w:lang w:eastAsia="cs-CZ"/>
        </w:rPr>
        <w:t>stěny,</w:t>
      </w:r>
      <w:r w:rsidR="00BA6475" w:rsidRPr="00FE483C">
        <w:rPr>
          <w:rFonts w:ascii="Times New Roman" w:eastAsia="Times New Roman" w:hAnsi="Times New Roman" w:cs="Times New Roman"/>
          <w:lang w:eastAsia="cs-CZ"/>
        </w:rPr>
        <w:t xml:space="preserve"> podhledy</w:t>
      </w:r>
      <w:r w:rsidRPr="00FE483C">
        <w:rPr>
          <w:rFonts w:ascii="Times New Roman" w:eastAsia="Times New Roman" w:hAnsi="Times New Roman" w:cs="Times New Roman"/>
          <w:lang w:eastAsia="cs-CZ"/>
        </w:rPr>
        <w:t>) včetně ochrany proti přenosu vibrací do konstrukcí</w:t>
      </w:r>
      <w:r w:rsidR="00590F9C"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včetně hydroizolací</w:t>
      </w:r>
      <w:r w:rsidR="00590F9C" w:rsidRPr="00FE483C">
        <w:rPr>
          <w:rFonts w:ascii="Times New Roman" w:eastAsia="Times New Roman" w:hAnsi="Times New Roman" w:cs="Times New Roman"/>
          <w:lang w:eastAsia="cs-CZ"/>
        </w:rPr>
        <w:t>.</w:t>
      </w:r>
      <w:r w:rsidR="00487BDA">
        <w:rPr>
          <w:rFonts w:ascii="Times New Roman" w:eastAsia="Times New Roman" w:hAnsi="Times New Roman" w:cs="Times New Roman"/>
          <w:lang w:eastAsia="cs-CZ"/>
        </w:rPr>
        <w:t xml:space="preserve"> </w:t>
      </w:r>
    </w:p>
    <w:p w14:paraId="1711A976" w14:textId="744DEC92" w:rsidR="00361DC7" w:rsidRDefault="00361DC7" w:rsidP="00BF6532">
      <w:pPr>
        <w:widowControl w:val="0"/>
        <w:suppressAutoHyphens/>
        <w:spacing w:after="0" w:line="240" w:lineRule="auto"/>
        <w:jc w:val="both"/>
        <w:rPr>
          <w:rFonts w:ascii="Times New Roman" w:eastAsia="Times New Roman" w:hAnsi="Times New Roman" w:cs="Times New Roman"/>
          <w:lang w:eastAsia="cs-CZ"/>
        </w:rPr>
      </w:pPr>
      <w:r w:rsidRPr="00487BDA">
        <w:rPr>
          <w:rFonts w:ascii="Times New Roman" w:eastAsia="Times New Roman" w:hAnsi="Times New Roman" w:cs="Times New Roman"/>
          <w:lang w:eastAsia="cs-CZ"/>
        </w:rPr>
        <w:t xml:space="preserve">Zhotovení základů pro </w:t>
      </w:r>
      <w:r w:rsidR="004C5EF9">
        <w:rPr>
          <w:rFonts w:ascii="Times New Roman" w:eastAsia="Times New Roman" w:hAnsi="Times New Roman" w:cs="Times New Roman"/>
          <w:lang w:eastAsia="cs-CZ"/>
        </w:rPr>
        <w:t>venkovní klimatizační jednotky</w:t>
      </w:r>
      <w:r w:rsidRPr="00487BDA">
        <w:rPr>
          <w:rFonts w:ascii="Times New Roman" w:eastAsia="Times New Roman" w:hAnsi="Times New Roman" w:cs="Times New Roman"/>
          <w:lang w:eastAsia="cs-CZ"/>
        </w:rPr>
        <w:t>.</w:t>
      </w:r>
    </w:p>
    <w:p w14:paraId="38E74363" w14:textId="77777777" w:rsidR="00C8222E" w:rsidRDefault="00AF1E4D" w:rsidP="00BF6532">
      <w:pPr>
        <w:widowControl w:val="0"/>
        <w:suppressAutoHyphens/>
        <w:spacing w:after="0" w:line="240" w:lineRule="auto"/>
        <w:jc w:val="both"/>
        <w:rPr>
          <w:rFonts w:ascii="Times New Roman" w:eastAsia="Times New Roman" w:hAnsi="Times New Roman" w:cs="Times New Roman"/>
          <w:lang w:eastAsia="cs-CZ"/>
        </w:rPr>
      </w:pPr>
      <w:r w:rsidRPr="000D1A62">
        <w:rPr>
          <w:rFonts w:ascii="Times New Roman" w:eastAsia="Times New Roman" w:hAnsi="Times New Roman" w:cs="Times New Roman"/>
          <w:lang w:eastAsia="cs-CZ"/>
        </w:rPr>
        <w:t xml:space="preserve">Zhotovení </w:t>
      </w:r>
      <w:r w:rsidR="000D1A62">
        <w:rPr>
          <w:rFonts w:ascii="Times New Roman" w:eastAsia="Times New Roman" w:hAnsi="Times New Roman" w:cs="Times New Roman"/>
          <w:lang w:eastAsia="cs-CZ"/>
        </w:rPr>
        <w:t>případných revizních otvorů.</w:t>
      </w:r>
    </w:p>
    <w:p w14:paraId="75A3D100" w14:textId="77777777" w:rsidR="00B07199" w:rsidRDefault="00D13830"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Koordinac</w:t>
      </w:r>
      <w:r w:rsidR="00B07199">
        <w:rPr>
          <w:rFonts w:ascii="Times New Roman" w:eastAsia="Times New Roman" w:hAnsi="Times New Roman" w:cs="Times New Roman"/>
          <w:lang w:eastAsia="cs-CZ"/>
        </w:rPr>
        <w:t>i</w:t>
      </w:r>
      <w:r w:rsidRPr="00FE483C">
        <w:rPr>
          <w:rFonts w:ascii="Times New Roman" w:eastAsia="Times New Roman" w:hAnsi="Times New Roman" w:cs="Times New Roman"/>
          <w:lang w:eastAsia="cs-CZ"/>
        </w:rPr>
        <w:t xml:space="preserve"> při řešení </w:t>
      </w:r>
      <w:r w:rsidR="00B07199">
        <w:rPr>
          <w:rFonts w:ascii="Times New Roman" w:eastAsia="Times New Roman" w:hAnsi="Times New Roman" w:cs="Times New Roman"/>
          <w:lang w:eastAsia="cs-CZ"/>
        </w:rPr>
        <w:t xml:space="preserve">prostorového umístění </w:t>
      </w:r>
      <w:r w:rsidRPr="00FE483C">
        <w:rPr>
          <w:rFonts w:ascii="Times New Roman" w:eastAsia="Times New Roman" w:hAnsi="Times New Roman" w:cs="Times New Roman"/>
          <w:lang w:eastAsia="cs-CZ"/>
        </w:rPr>
        <w:t>jednotlivých profesí</w:t>
      </w:r>
      <w:r w:rsidR="00AF1E4D">
        <w:rPr>
          <w:rFonts w:ascii="Times New Roman" w:eastAsia="Times New Roman" w:hAnsi="Times New Roman" w:cs="Times New Roman"/>
          <w:lang w:eastAsia="cs-CZ"/>
        </w:rPr>
        <w:t>.</w:t>
      </w:r>
    </w:p>
    <w:p w14:paraId="2895D441" w14:textId="77777777" w:rsidR="00D13830" w:rsidRPr="00FE483C" w:rsidRDefault="00B07199"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t xml:space="preserve">Řešení </w:t>
      </w:r>
      <w:r w:rsidR="00D13830" w:rsidRPr="00FE483C">
        <w:rPr>
          <w:rFonts w:ascii="Times New Roman" w:eastAsia="Times New Roman" w:hAnsi="Times New Roman" w:cs="Times New Roman"/>
          <w:lang w:eastAsia="cs-CZ"/>
        </w:rPr>
        <w:t>designu viditelných prvků.</w:t>
      </w:r>
    </w:p>
    <w:p w14:paraId="16FC80C8"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Okenní plochy, které jsou osluněné, chránit stínícími prvky proti slunečnímu záření.</w:t>
      </w:r>
    </w:p>
    <w:p w14:paraId="6FE530DA"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Při montáži zajistit koordinaci s ostatními profesemi.</w:t>
      </w:r>
    </w:p>
    <w:p w14:paraId="468FFDE0"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14:paraId="1D0B5CC2" w14:textId="77777777"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5.2 Silnoproudé rozvody</w:t>
      </w:r>
    </w:p>
    <w:p w14:paraId="57F244E8" w14:textId="342D3109" w:rsidR="00361DC7"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Silnop</w:t>
      </w:r>
      <w:r w:rsidR="00EC2FB4" w:rsidRPr="00FE483C">
        <w:rPr>
          <w:rFonts w:ascii="Times New Roman" w:eastAsia="Times New Roman" w:hAnsi="Times New Roman" w:cs="Times New Roman"/>
          <w:lang w:eastAsia="cs-CZ"/>
        </w:rPr>
        <w:t xml:space="preserve">roudé jištěné napojení </w:t>
      </w:r>
      <w:r w:rsidR="008C528F">
        <w:rPr>
          <w:rFonts w:ascii="Times New Roman" w:eastAsia="Times New Roman" w:hAnsi="Times New Roman" w:cs="Times New Roman"/>
          <w:lang w:eastAsia="cs-CZ"/>
        </w:rPr>
        <w:t>kondenzačních jednotek.</w:t>
      </w:r>
    </w:p>
    <w:p w14:paraId="36818FCA" w14:textId="73656ED6" w:rsidR="0048643B" w:rsidRDefault="0048643B"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Provést uzemnění instalovaných zařízení.</w:t>
      </w:r>
    </w:p>
    <w:p w14:paraId="237618AB" w14:textId="22A0D7FF" w:rsidR="008C528F" w:rsidRDefault="00DF7D0B"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Ochranu </w:t>
      </w:r>
      <w:r w:rsidR="008C528F">
        <w:rPr>
          <w:rFonts w:ascii="Times New Roman" w:eastAsia="Times New Roman" w:hAnsi="Times New Roman" w:cs="Times New Roman"/>
          <w:lang w:eastAsia="cs-CZ"/>
        </w:rPr>
        <w:t xml:space="preserve">zařízení </w:t>
      </w:r>
      <w:r w:rsidR="008374CE">
        <w:rPr>
          <w:rFonts w:ascii="Times New Roman" w:eastAsia="Times New Roman" w:hAnsi="Times New Roman" w:cs="Times New Roman"/>
          <w:lang w:eastAsia="cs-CZ"/>
        </w:rPr>
        <w:t>proti blesku.</w:t>
      </w:r>
    </w:p>
    <w:p w14:paraId="049D1B43"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14:paraId="1A2B833A" w14:textId="77777777"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5.3 Měření a regulace</w:t>
      </w:r>
    </w:p>
    <w:p w14:paraId="12561028" w14:textId="6A5291BB" w:rsidR="008C528F" w:rsidRPr="008C528F" w:rsidRDefault="00DF7D0B"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Ovládání klimatizačních jednotek je součástí projektu </w:t>
      </w:r>
      <w:r w:rsidR="00D46F15">
        <w:rPr>
          <w:rFonts w:ascii="Times New Roman" w:eastAsia="Times New Roman" w:hAnsi="Times New Roman" w:cs="Times New Roman"/>
          <w:lang w:eastAsia="cs-CZ"/>
        </w:rPr>
        <w:t>VZT.</w:t>
      </w:r>
    </w:p>
    <w:p w14:paraId="0AB677F8" w14:textId="77777777" w:rsidR="00B07199" w:rsidRPr="00FE483C" w:rsidRDefault="00B07199" w:rsidP="00BF6532">
      <w:pPr>
        <w:widowControl w:val="0"/>
        <w:suppressAutoHyphens/>
        <w:spacing w:after="0" w:line="240" w:lineRule="auto"/>
        <w:jc w:val="both"/>
        <w:rPr>
          <w:rFonts w:ascii="Times New Roman" w:eastAsia="Times New Roman" w:hAnsi="Times New Roman" w:cs="Times New Roman"/>
          <w:lang w:eastAsia="cs-CZ"/>
        </w:rPr>
      </w:pPr>
    </w:p>
    <w:p w14:paraId="152529BB" w14:textId="77777777" w:rsidR="00BF6532" w:rsidRPr="00FE483C" w:rsidRDefault="00A03741" w:rsidP="00CE7A5C">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5.4 ÚT</w:t>
      </w:r>
    </w:p>
    <w:p w14:paraId="4DBEAD18" w14:textId="2EEC1552" w:rsidR="008C528F" w:rsidRDefault="00DF7D0B" w:rsidP="00BF6532">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Nejsou</w:t>
      </w:r>
      <w:r w:rsidR="007F6C24">
        <w:rPr>
          <w:rFonts w:ascii="Times New Roman" w:eastAsia="Times New Roman" w:hAnsi="Times New Roman" w:cs="Times New Roman"/>
          <w:lang w:eastAsia="cs-CZ"/>
        </w:rPr>
        <w:t>.</w:t>
      </w:r>
    </w:p>
    <w:p w14:paraId="27035A78"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b/>
          <w:lang w:eastAsia="cs-CZ"/>
        </w:rPr>
      </w:pPr>
    </w:p>
    <w:p w14:paraId="46B284E3" w14:textId="77777777" w:rsidR="00BF6532" w:rsidRPr="00FE483C" w:rsidRDefault="005C0566" w:rsidP="00CE7A5C">
      <w:pPr>
        <w:widowControl w:val="0"/>
        <w:suppressAutoHyphens/>
        <w:spacing w:after="40" w:line="240" w:lineRule="auto"/>
        <w:rPr>
          <w:rFonts w:ascii="Times New Roman" w:eastAsia="Times New Roman" w:hAnsi="Times New Roman" w:cs="Times New Roman"/>
          <w:b/>
          <w:lang w:eastAsia="cs-CZ"/>
        </w:rPr>
      </w:pPr>
      <w:r>
        <w:rPr>
          <w:rFonts w:ascii="Times New Roman" w:eastAsia="Times New Roman" w:hAnsi="Times New Roman" w:cs="Times New Roman"/>
          <w:b/>
          <w:lang w:eastAsia="cs-CZ"/>
        </w:rPr>
        <w:t>5.5 Chlazení</w:t>
      </w:r>
    </w:p>
    <w:p w14:paraId="49A0C365" w14:textId="6F7C25E3" w:rsidR="00D46F15" w:rsidRDefault="00DF7D0B" w:rsidP="00D46F15">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Je součástí projektu VZT</w:t>
      </w:r>
      <w:r w:rsidR="00D46F15">
        <w:rPr>
          <w:rFonts w:ascii="Times New Roman" w:eastAsia="Times New Roman" w:hAnsi="Times New Roman" w:cs="Times New Roman"/>
          <w:lang w:eastAsia="cs-CZ"/>
        </w:rPr>
        <w:t>.</w:t>
      </w:r>
    </w:p>
    <w:p w14:paraId="3774C5BF" w14:textId="77777777" w:rsidR="00BF653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p>
    <w:p w14:paraId="15D2F1E0" w14:textId="77777777" w:rsidR="00BF6532" w:rsidRPr="00FE483C" w:rsidRDefault="00BF6532" w:rsidP="00CE7A5C">
      <w:pPr>
        <w:widowControl w:val="0"/>
        <w:suppressAutoHyphens/>
        <w:spacing w:after="40" w:line="240" w:lineRule="auto"/>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5.6 Zdravotně-technické instalace</w:t>
      </w:r>
    </w:p>
    <w:p w14:paraId="5895EEC6" w14:textId="77777777" w:rsidR="009167C2" w:rsidRPr="00FE483C"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Zhotovení odvodu kondenzátu od</w:t>
      </w:r>
      <w:r w:rsidR="009167C2" w:rsidRPr="00FE483C">
        <w:rPr>
          <w:rFonts w:ascii="Times New Roman" w:eastAsia="Times New Roman" w:hAnsi="Times New Roman" w:cs="Times New Roman"/>
          <w:lang w:eastAsia="cs-CZ"/>
        </w:rPr>
        <w:t>:</w:t>
      </w:r>
    </w:p>
    <w:p w14:paraId="0AF5F7F3" w14:textId="77777777" w:rsidR="007C59E4" w:rsidRDefault="009167C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w:t>
      </w:r>
      <w:r w:rsidR="00BF6532" w:rsidRPr="00FE483C">
        <w:rPr>
          <w:rFonts w:ascii="Times New Roman" w:eastAsia="Times New Roman" w:hAnsi="Times New Roman" w:cs="Times New Roman"/>
          <w:lang w:eastAsia="cs-CZ"/>
        </w:rPr>
        <w:t xml:space="preserve"> </w:t>
      </w:r>
      <w:r w:rsidR="007C59E4">
        <w:rPr>
          <w:rFonts w:ascii="Times New Roman" w:eastAsia="Times New Roman" w:hAnsi="Times New Roman" w:cs="Times New Roman"/>
          <w:lang w:eastAsia="cs-CZ"/>
        </w:rPr>
        <w:t>vnitřních klimatizačních jednotek</w:t>
      </w:r>
    </w:p>
    <w:p w14:paraId="44CB9320" w14:textId="77777777" w:rsidR="00BF6532" w:rsidRDefault="00BF6532" w:rsidP="00BF6532">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do systému </w:t>
      </w:r>
      <w:r w:rsidR="007C59E4">
        <w:rPr>
          <w:rFonts w:ascii="Times New Roman" w:eastAsia="Times New Roman" w:hAnsi="Times New Roman" w:cs="Times New Roman"/>
          <w:lang w:eastAsia="cs-CZ"/>
        </w:rPr>
        <w:t xml:space="preserve">vnitřních </w:t>
      </w:r>
      <w:r w:rsidRPr="00FE483C">
        <w:rPr>
          <w:rFonts w:ascii="Times New Roman" w:eastAsia="Times New Roman" w:hAnsi="Times New Roman" w:cs="Times New Roman"/>
          <w:lang w:eastAsia="cs-CZ"/>
        </w:rPr>
        <w:t>odpadů přes vodní zápachovou uzávěrku pro odvod kondenzátu s přídavnou mechanickou zápachovou uzávěrkou (nejlépe před trvale zavodněný sifon).</w:t>
      </w:r>
    </w:p>
    <w:p w14:paraId="50D8141B" w14:textId="77777777" w:rsidR="003B69AA" w:rsidRPr="00FE483C" w:rsidRDefault="003B69AA" w:rsidP="00BF6532">
      <w:pPr>
        <w:widowControl w:val="0"/>
        <w:suppressAutoHyphens/>
        <w:spacing w:after="0" w:line="240" w:lineRule="auto"/>
        <w:jc w:val="both"/>
        <w:rPr>
          <w:rFonts w:ascii="Times New Roman" w:eastAsia="Times New Roman" w:hAnsi="Times New Roman" w:cs="Times New Roman"/>
          <w:lang w:eastAsia="cs-CZ"/>
        </w:rPr>
      </w:pPr>
    </w:p>
    <w:p w14:paraId="0C8835B7" w14:textId="77777777" w:rsidR="00BF6532" w:rsidRPr="00FE483C" w:rsidRDefault="00BF6532" w:rsidP="00113870">
      <w:pPr>
        <w:widowControl w:val="0"/>
        <w:suppressAutoHyphens/>
        <w:spacing w:after="0" w:line="240" w:lineRule="auto"/>
        <w:jc w:val="both"/>
        <w:rPr>
          <w:rFonts w:ascii="Times New Roman" w:eastAsia="Times New Roman" w:hAnsi="Times New Roman" w:cs="Times New Roman"/>
          <w:lang w:eastAsia="cs-CZ"/>
        </w:rPr>
      </w:pPr>
    </w:p>
    <w:p w14:paraId="60816227" w14:textId="77777777" w:rsidR="004B4DC3" w:rsidRPr="00FE483C" w:rsidRDefault="004B4DC3" w:rsidP="00CE7A5C">
      <w:pPr>
        <w:widowControl w:val="0"/>
        <w:suppressAutoHyphens/>
        <w:spacing w:after="40" w:line="240" w:lineRule="auto"/>
        <w:jc w:val="both"/>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6. </w:t>
      </w:r>
      <w:r w:rsidRPr="00FE483C">
        <w:rPr>
          <w:rFonts w:ascii="Times New Roman" w:eastAsia="Times New Roman" w:hAnsi="Times New Roman" w:cs="Times New Roman"/>
          <w:b/>
          <w:caps/>
          <w:lang w:eastAsia="cs-CZ"/>
        </w:rPr>
        <w:t>Ochrana proti hluku a přenosu vibrací</w:t>
      </w:r>
    </w:p>
    <w:p w14:paraId="5E9F669B"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roofErr w:type="spellStart"/>
      <w:r w:rsidRPr="00FE483C">
        <w:rPr>
          <w:rFonts w:ascii="Times New Roman" w:eastAsia="Times New Roman" w:hAnsi="Times New Roman" w:cs="Times New Roman"/>
          <w:lang w:eastAsia="cs-CZ"/>
        </w:rPr>
        <w:t>Vzt</w:t>
      </w:r>
      <w:proofErr w:type="spellEnd"/>
      <w:r w:rsidRPr="00FE483C">
        <w:rPr>
          <w:rFonts w:ascii="Times New Roman" w:eastAsia="Times New Roman" w:hAnsi="Times New Roman" w:cs="Times New Roman"/>
          <w:lang w:eastAsia="cs-CZ"/>
        </w:rPr>
        <w:t xml:space="preserve"> zařízení jsou navrženy s ohledem na platnou legislativu v oblasti ochrany proti hluku a </w:t>
      </w:r>
      <w:r w:rsidR="00B930ED">
        <w:rPr>
          <w:rFonts w:ascii="Times New Roman" w:eastAsia="Times New Roman" w:hAnsi="Times New Roman" w:cs="Times New Roman"/>
          <w:lang w:eastAsia="cs-CZ"/>
        </w:rPr>
        <w:t xml:space="preserve">vibracím a </w:t>
      </w:r>
      <w:r w:rsidRPr="00FE483C">
        <w:rPr>
          <w:rFonts w:ascii="Times New Roman" w:eastAsia="Times New Roman" w:hAnsi="Times New Roman" w:cs="Times New Roman"/>
          <w:lang w:eastAsia="cs-CZ"/>
        </w:rPr>
        <w:t>splňují požadované hodnoty hladin akustického tlaku do okolí.</w:t>
      </w:r>
    </w:p>
    <w:p w14:paraId="67278BA1" w14:textId="77777777" w:rsidR="004B4DC3" w:rsidRPr="00FE483C" w:rsidRDefault="00006092"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Přenosu vibrací do stavebních konstrukcí je zamezeno použitím </w:t>
      </w:r>
      <w:r w:rsidR="00F10DF2" w:rsidRPr="00FE483C">
        <w:rPr>
          <w:rFonts w:ascii="Times New Roman" w:eastAsia="Times New Roman" w:hAnsi="Times New Roman" w:cs="Times New Roman"/>
          <w:lang w:eastAsia="cs-CZ"/>
        </w:rPr>
        <w:t xml:space="preserve">antivibračních </w:t>
      </w:r>
      <w:r>
        <w:rPr>
          <w:rFonts w:ascii="Times New Roman" w:eastAsia="Times New Roman" w:hAnsi="Times New Roman" w:cs="Times New Roman"/>
          <w:lang w:eastAsia="cs-CZ"/>
        </w:rPr>
        <w:t xml:space="preserve">montážních </w:t>
      </w:r>
      <w:r w:rsidR="00F10DF2" w:rsidRPr="00FE483C">
        <w:rPr>
          <w:rFonts w:ascii="Times New Roman" w:eastAsia="Times New Roman" w:hAnsi="Times New Roman" w:cs="Times New Roman"/>
          <w:lang w:eastAsia="cs-CZ"/>
        </w:rPr>
        <w:t>prvků</w:t>
      </w:r>
      <w:r>
        <w:rPr>
          <w:rFonts w:ascii="Times New Roman" w:eastAsia="Times New Roman" w:hAnsi="Times New Roman" w:cs="Times New Roman"/>
          <w:lang w:eastAsia="cs-CZ"/>
        </w:rPr>
        <w:t xml:space="preserve">. </w:t>
      </w:r>
    </w:p>
    <w:p w14:paraId="73247F9E" w14:textId="07045B5D" w:rsidR="004B4DC3" w:rsidRPr="00FE483C" w:rsidRDefault="00DF7D0B"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Přenosu vibrací do</w:t>
      </w:r>
      <w:r w:rsidR="00006092">
        <w:rPr>
          <w:rFonts w:ascii="Times New Roman" w:eastAsia="Times New Roman" w:hAnsi="Times New Roman" w:cs="Times New Roman"/>
          <w:lang w:eastAsia="cs-CZ"/>
        </w:rPr>
        <w:t xml:space="preserve"> potrubí je zamezeno n</w:t>
      </w:r>
      <w:r w:rsidR="004B4DC3" w:rsidRPr="00FE483C">
        <w:rPr>
          <w:rFonts w:ascii="Times New Roman" w:eastAsia="Times New Roman" w:hAnsi="Times New Roman" w:cs="Times New Roman"/>
          <w:lang w:eastAsia="cs-CZ"/>
        </w:rPr>
        <w:t>apojení</w:t>
      </w:r>
      <w:r w:rsidR="00006092">
        <w:rPr>
          <w:rFonts w:ascii="Times New Roman" w:eastAsia="Times New Roman" w:hAnsi="Times New Roman" w:cs="Times New Roman"/>
          <w:lang w:eastAsia="cs-CZ"/>
        </w:rPr>
        <w:t xml:space="preserve">m </w:t>
      </w:r>
      <w:r w:rsidR="00D46F15">
        <w:rPr>
          <w:rFonts w:ascii="Times New Roman" w:eastAsia="Times New Roman" w:hAnsi="Times New Roman" w:cs="Times New Roman"/>
          <w:lang w:eastAsia="cs-CZ"/>
        </w:rPr>
        <w:t xml:space="preserve">zařízení </w:t>
      </w:r>
      <w:r w:rsidR="004B4DC3" w:rsidRPr="00FE483C">
        <w:rPr>
          <w:rFonts w:ascii="Times New Roman" w:eastAsia="Times New Roman" w:hAnsi="Times New Roman" w:cs="Times New Roman"/>
          <w:lang w:eastAsia="cs-CZ"/>
        </w:rPr>
        <w:t xml:space="preserve">prostřednictvím tlumících </w:t>
      </w:r>
      <w:r>
        <w:rPr>
          <w:rFonts w:ascii="Times New Roman" w:eastAsia="Times New Roman" w:hAnsi="Times New Roman" w:cs="Times New Roman"/>
          <w:lang w:eastAsia="cs-CZ"/>
        </w:rPr>
        <w:t>prvků</w:t>
      </w:r>
      <w:r w:rsidR="004B4DC3" w:rsidRPr="00FE483C">
        <w:rPr>
          <w:rFonts w:ascii="Times New Roman" w:eastAsia="Times New Roman" w:hAnsi="Times New Roman" w:cs="Times New Roman"/>
          <w:lang w:eastAsia="cs-CZ"/>
        </w:rPr>
        <w:t>.</w:t>
      </w:r>
    </w:p>
    <w:p w14:paraId="5A40D253"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14:paraId="03D192CC" w14:textId="77777777" w:rsidR="00CE7A5C" w:rsidRPr="00FE483C" w:rsidRDefault="00CE7A5C" w:rsidP="004B4DC3">
      <w:pPr>
        <w:widowControl w:val="0"/>
        <w:suppressAutoHyphens/>
        <w:spacing w:after="0" w:line="240" w:lineRule="auto"/>
        <w:jc w:val="both"/>
        <w:rPr>
          <w:rFonts w:ascii="Times New Roman" w:eastAsia="Times New Roman" w:hAnsi="Times New Roman" w:cs="Times New Roman"/>
          <w:lang w:eastAsia="cs-CZ"/>
        </w:rPr>
      </w:pPr>
    </w:p>
    <w:p w14:paraId="19F94B04" w14:textId="77777777" w:rsidR="004B4DC3" w:rsidRPr="00FE483C" w:rsidRDefault="004B4DC3"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7. Požární opatření</w:t>
      </w:r>
    </w:p>
    <w:p w14:paraId="0BBFA70E" w14:textId="75DBC7DB"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VZT zařízení jsou navržena v souladu s platnými předpisy požární ochrany a platným PBŘ stavby.</w:t>
      </w:r>
      <w:r w:rsidR="007808F4" w:rsidRPr="007808F4">
        <w:t xml:space="preserve"> </w:t>
      </w:r>
    </w:p>
    <w:p w14:paraId="52788C51"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14:paraId="75ABDD28"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14:paraId="5D5050A6" w14:textId="77777777" w:rsidR="004B4DC3" w:rsidRPr="00FE483C" w:rsidRDefault="004B4DC3" w:rsidP="00CE7A5C">
      <w:pPr>
        <w:widowControl w:val="0"/>
        <w:suppressAutoHyphens/>
        <w:spacing w:after="40" w:line="240" w:lineRule="auto"/>
        <w:jc w:val="both"/>
        <w:rPr>
          <w:rFonts w:ascii="Times New Roman" w:eastAsia="Times New Roman" w:hAnsi="Times New Roman" w:cs="Times New Roman"/>
          <w:b/>
          <w:lang w:eastAsia="cs-CZ"/>
        </w:rPr>
      </w:pPr>
      <w:r w:rsidRPr="00FE483C">
        <w:rPr>
          <w:rFonts w:ascii="Times New Roman" w:eastAsia="Times New Roman" w:hAnsi="Times New Roman" w:cs="Times New Roman"/>
          <w:b/>
          <w:lang w:eastAsia="cs-CZ"/>
        </w:rPr>
        <w:t xml:space="preserve">8. </w:t>
      </w:r>
      <w:r w:rsidRPr="00FE483C">
        <w:rPr>
          <w:rFonts w:ascii="Times New Roman" w:eastAsia="Times New Roman" w:hAnsi="Times New Roman" w:cs="Times New Roman"/>
          <w:b/>
          <w:caps/>
          <w:lang w:eastAsia="cs-CZ"/>
        </w:rPr>
        <w:t>Nátěry a izolace</w:t>
      </w:r>
    </w:p>
    <w:p w14:paraId="3862214A" w14:textId="77777777" w:rsidR="00DF7D0B" w:rsidRDefault="00DF7D0B"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K</w:t>
      </w:r>
      <w:r w:rsidR="00B930ED">
        <w:rPr>
          <w:rFonts w:ascii="Times New Roman" w:eastAsia="Times New Roman" w:hAnsi="Times New Roman" w:cs="Times New Roman"/>
          <w:lang w:eastAsia="cs-CZ"/>
        </w:rPr>
        <w:t>limatizační jednotky</w:t>
      </w:r>
      <w:r w:rsidR="00424A46">
        <w:rPr>
          <w:rFonts w:ascii="Times New Roman" w:eastAsia="Times New Roman" w:hAnsi="Times New Roman" w:cs="Times New Roman"/>
          <w:lang w:eastAsia="cs-CZ"/>
        </w:rPr>
        <w:t xml:space="preserve"> </w:t>
      </w:r>
      <w:r w:rsidR="004B4DC3" w:rsidRPr="00FE483C">
        <w:rPr>
          <w:rFonts w:ascii="Times New Roman" w:eastAsia="Times New Roman" w:hAnsi="Times New Roman" w:cs="Times New Roman"/>
          <w:lang w:eastAsia="cs-CZ"/>
        </w:rPr>
        <w:t>jsou opatřeny povrchovou úpra</w:t>
      </w:r>
      <w:r w:rsidR="00486375" w:rsidRPr="00FE483C">
        <w:rPr>
          <w:rFonts w:ascii="Times New Roman" w:eastAsia="Times New Roman" w:hAnsi="Times New Roman" w:cs="Times New Roman"/>
          <w:lang w:eastAsia="cs-CZ"/>
        </w:rPr>
        <w:t xml:space="preserve">vou již od výrobce. </w:t>
      </w:r>
    </w:p>
    <w:p w14:paraId="52D7A436" w14:textId="0E6714CF" w:rsidR="004B4DC3" w:rsidRPr="00FE483C" w:rsidRDefault="00DF7D0B"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 xml:space="preserve">Potrubí chladiva je izolováno. </w:t>
      </w:r>
      <w:r w:rsidR="004B4DC3" w:rsidRPr="00FE483C">
        <w:rPr>
          <w:rFonts w:ascii="Times New Roman" w:eastAsia="Times New Roman" w:hAnsi="Times New Roman" w:cs="Times New Roman"/>
          <w:lang w:eastAsia="cs-CZ"/>
        </w:rPr>
        <w:t xml:space="preserve"> </w:t>
      </w:r>
    </w:p>
    <w:p w14:paraId="35C39E55"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14:paraId="2C9E003E" w14:textId="77777777" w:rsidR="004B4DC3" w:rsidRPr="00FE483C" w:rsidRDefault="004B4DC3" w:rsidP="004B4DC3">
      <w:pPr>
        <w:widowControl w:val="0"/>
        <w:suppressAutoHyphens/>
        <w:spacing w:after="0" w:line="240" w:lineRule="auto"/>
        <w:jc w:val="both"/>
        <w:rPr>
          <w:rFonts w:ascii="Times New Roman" w:eastAsia="Times New Roman" w:hAnsi="Times New Roman" w:cs="Times New Roman"/>
          <w:lang w:eastAsia="cs-CZ"/>
        </w:rPr>
      </w:pPr>
    </w:p>
    <w:p w14:paraId="447C0A70" w14:textId="77777777" w:rsidR="004B4DC3" w:rsidRPr="00FE483C" w:rsidRDefault="00E3297D"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9.</w:t>
      </w:r>
      <w:r w:rsidR="004B4DC3" w:rsidRPr="00FE483C">
        <w:rPr>
          <w:rFonts w:ascii="Times New Roman" w:eastAsia="Times New Roman" w:hAnsi="Times New Roman" w:cs="Times New Roman"/>
          <w:b/>
          <w:caps/>
          <w:lang w:eastAsia="cs-CZ"/>
        </w:rPr>
        <w:t xml:space="preserve"> Ekologie</w:t>
      </w:r>
    </w:p>
    <w:p w14:paraId="65A94234" w14:textId="5A4A779E" w:rsidR="004B4DC3" w:rsidRPr="00FE483C" w:rsidRDefault="00DF7D0B" w:rsidP="004B4DC3">
      <w:pPr>
        <w:widowControl w:val="0"/>
        <w:suppressAutoHyphens/>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Zařízení neodvádí v</w:t>
      </w:r>
      <w:r w:rsidR="004B4DC3" w:rsidRPr="00FE483C">
        <w:rPr>
          <w:rFonts w:ascii="Times New Roman" w:eastAsia="Times New Roman" w:hAnsi="Times New Roman" w:cs="Times New Roman"/>
          <w:lang w:eastAsia="cs-CZ"/>
        </w:rPr>
        <w:t>zduch do volné atmosféry</w:t>
      </w:r>
      <w:r>
        <w:rPr>
          <w:rFonts w:ascii="Times New Roman" w:eastAsia="Times New Roman" w:hAnsi="Times New Roman" w:cs="Times New Roman"/>
          <w:lang w:eastAsia="cs-CZ"/>
        </w:rPr>
        <w:t xml:space="preserve">. </w:t>
      </w:r>
      <w:r w:rsidR="004B4DC3" w:rsidRPr="00FE483C">
        <w:rPr>
          <w:rFonts w:ascii="Times New Roman" w:eastAsia="Times New Roman" w:hAnsi="Times New Roman" w:cs="Times New Roman"/>
          <w:lang w:eastAsia="cs-CZ"/>
        </w:rPr>
        <w:t xml:space="preserve">Zařízení jsou navržena tak, aby splňovala požadavky </w:t>
      </w:r>
      <w:r w:rsidR="00D53E23">
        <w:rPr>
          <w:rFonts w:ascii="Times New Roman" w:eastAsia="Times New Roman" w:hAnsi="Times New Roman" w:cs="Times New Roman"/>
          <w:lang w:eastAsia="cs-CZ"/>
        </w:rPr>
        <w:t>n</w:t>
      </w:r>
      <w:r w:rsidR="004B4DC3" w:rsidRPr="00FE483C">
        <w:rPr>
          <w:rFonts w:ascii="Times New Roman" w:eastAsia="Times New Roman" w:hAnsi="Times New Roman" w:cs="Times New Roman"/>
          <w:lang w:eastAsia="cs-CZ"/>
        </w:rPr>
        <w:t>ařízení vlády</w:t>
      </w:r>
      <w:r w:rsidR="00D53E23" w:rsidRPr="00D53E23">
        <w:rPr>
          <w:rFonts w:ascii="Times New Roman" w:eastAsia="Times New Roman" w:hAnsi="Times New Roman" w:cs="Times New Roman"/>
          <w:lang w:eastAsia="cs-CZ"/>
        </w:rPr>
        <w:t xml:space="preserve"> </w:t>
      </w:r>
      <w:r w:rsidR="00D53E23">
        <w:rPr>
          <w:rFonts w:ascii="Times New Roman" w:eastAsia="Times New Roman" w:hAnsi="Times New Roman" w:cs="Times New Roman"/>
          <w:lang w:eastAsia="cs-CZ"/>
        </w:rPr>
        <w:t xml:space="preserve">o </w:t>
      </w:r>
      <w:r w:rsidR="00D53E23" w:rsidRPr="002874D1">
        <w:rPr>
          <w:rFonts w:ascii="Times New Roman" w:eastAsia="Times New Roman" w:hAnsi="Times New Roman" w:cs="Times New Roman"/>
          <w:lang w:eastAsia="cs-CZ"/>
        </w:rPr>
        <w:t>ochraně zdraví před nepříznivými účinky hluku a vibrací</w:t>
      </w:r>
      <w:r w:rsidR="00D53E23">
        <w:rPr>
          <w:rFonts w:ascii="Times New Roman" w:eastAsia="Times New Roman" w:hAnsi="Times New Roman" w:cs="Times New Roman"/>
          <w:lang w:eastAsia="cs-CZ"/>
        </w:rPr>
        <w:t xml:space="preserve">. </w:t>
      </w:r>
    </w:p>
    <w:p w14:paraId="49B178CB" w14:textId="77777777" w:rsidR="00214788" w:rsidRDefault="00214788" w:rsidP="00CE7A5C">
      <w:pPr>
        <w:widowControl w:val="0"/>
        <w:suppressAutoHyphens/>
        <w:spacing w:after="40" w:line="240" w:lineRule="auto"/>
        <w:jc w:val="both"/>
        <w:rPr>
          <w:rFonts w:ascii="Times New Roman" w:eastAsia="Times New Roman" w:hAnsi="Times New Roman" w:cs="Times New Roman"/>
          <w:b/>
          <w:caps/>
          <w:lang w:eastAsia="cs-CZ"/>
        </w:rPr>
      </w:pPr>
    </w:p>
    <w:p w14:paraId="790C53F3" w14:textId="77777777"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10. Požadavky na montáž</w:t>
      </w:r>
    </w:p>
    <w:p w14:paraId="68FD7D79"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Montáž vzduchotechnického zařízení smí být prováděna jen odbornými pracovníky a za předpokladu dodržování všech montážních, bezpečnostních a dalších platných legislativních předpisů. </w:t>
      </w:r>
    </w:p>
    <w:p w14:paraId="5FC36FE2"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Pracovníci musí být proškoleni z pravidel bezpečnosti práce.</w:t>
      </w:r>
    </w:p>
    <w:p w14:paraId="67A824A4"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Pracovníci musí používat předepsané osobní ochranné pracovní pomůcky (OOPP).</w:t>
      </w:r>
    </w:p>
    <w:p w14:paraId="67FFF198" w14:textId="1125D1D1" w:rsidR="00486375" w:rsidRPr="00FE483C" w:rsidRDefault="00486375" w:rsidP="007A25EC">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Umístění a vzhled všech </w:t>
      </w:r>
      <w:r w:rsidR="005F7BE7" w:rsidRPr="00FE483C">
        <w:rPr>
          <w:rFonts w:ascii="Times New Roman" w:eastAsia="Times New Roman" w:hAnsi="Times New Roman" w:cs="Times New Roman"/>
          <w:lang w:eastAsia="cs-CZ"/>
        </w:rPr>
        <w:t xml:space="preserve">viditelných </w:t>
      </w:r>
      <w:r w:rsidRPr="00FE483C">
        <w:rPr>
          <w:rFonts w:ascii="Times New Roman" w:eastAsia="Times New Roman" w:hAnsi="Times New Roman" w:cs="Times New Roman"/>
          <w:lang w:eastAsia="cs-CZ"/>
        </w:rPr>
        <w:t xml:space="preserve">prvků budou </w:t>
      </w:r>
      <w:r w:rsidR="00A57D15">
        <w:rPr>
          <w:rFonts w:ascii="Times New Roman" w:eastAsia="Times New Roman" w:hAnsi="Times New Roman" w:cs="Times New Roman"/>
          <w:lang w:eastAsia="cs-CZ"/>
        </w:rPr>
        <w:t xml:space="preserve">důsledně </w:t>
      </w:r>
      <w:r w:rsidRPr="00FE483C">
        <w:rPr>
          <w:rFonts w:ascii="Times New Roman" w:eastAsia="Times New Roman" w:hAnsi="Times New Roman" w:cs="Times New Roman"/>
          <w:lang w:eastAsia="cs-CZ"/>
        </w:rPr>
        <w:t>konzultovány při realizaci s</w:t>
      </w:r>
      <w:r w:rsidR="007A25EC">
        <w:rPr>
          <w:rFonts w:ascii="Times New Roman" w:eastAsia="Times New Roman" w:hAnsi="Times New Roman" w:cs="Times New Roman"/>
          <w:lang w:eastAsia="cs-CZ"/>
        </w:rPr>
        <w:t> oprávněným zástupcem objednatele (investorem nebo technickým dozorem investora respektive a</w:t>
      </w:r>
      <w:r w:rsidRPr="00FE483C">
        <w:rPr>
          <w:rFonts w:ascii="Times New Roman" w:eastAsia="Times New Roman" w:hAnsi="Times New Roman" w:cs="Times New Roman"/>
          <w:lang w:eastAsia="cs-CZ"/>
        </w:rPr>
        <w:t>rchitekty projektu</w:t>
      </w:r>
      <w:r w:rsidR="007A25EC">
        <w:rPr>
          <w:rFonts w:ascii="Times New Roman" w:eastAsia="Times New Roman" w:hAnsi="Times New Roman" w:cs="Times New Roman"/>
          <w:lang w:eastAsia="cs-CZ"/>
        </w:rPr>
        <w:t>)</w:t>
      </w:r>
      <w:r w:rsidRPr="00FE483C">
        <w:rPr>
          <w:rFonts w:ascii="Times New Roman" w:eastAsia="Times New Roman" w:hAnsi="Times New Roman" w:cs="Times New Roman"/>
          <w:lang w:eastAsia="cs-CZ"/>
        </w:rPr>
        <w:t xml:space="preserve"> před objednáním těchto prvků. </w:t>
      </w:r>
      <w:r w:rsidR="007A25EC" w:rsidRPr="007A25EC">
        <w:rPr>
          <w:rFonts w:ascii="Times New Roman" w:eastAsia="Times New Roman" w:hAnsi="Times New Roman" w:cs="Times New Roman"/>
          <w:lang w:eastAsia="cs-CZ"/>
        </w:rPr>
        <w:t>Všechny viditelné prvky (</w:t>
      </w:r>
      <w:r w:rsidR="00A57D15">
        <w:rPr>
          <w:rFonts w:ascii="Times New Roman" w:eastAsia="Times New Roman" w:hAnsi="Times New Roman" w:cs="Times New Roman"/>
          <w:lang w:eastAsia="cs-CZ"/>
        </w:rPr>
        <w:t>klimatizační jednotky</w:t>
      </w:r>
      <w:r w:rsidR="007A25EC">
        <w:rPr>
          <w:rFonts w:ascii="Times New Roman" w:eastAsia="Times New Roman" w:hAnsi="Times New Roman" w:cs="Times New Roman"/>
          <w:lang w:eastAsia="cs-CZ"/>
        </w:rPr>
        <w:t xml:space="preserve">) budou </w:t>
      </w:r>
      <w:r w:rsidR="007A25EC" w:rsidRPr="007A25EC">
        <w:rPr>
          <w:rFonts w:ascii="Times New Roman" w:eastAsia="Times New Roman" w:hAnsi="Times New Roman" w:cs="Times New Roman"/>
          <w:lang w:eastAsia="cs-CZ"/>
        </w:rPr>
        <w:t xml:space="preserve">před objednáním </w:t>
      </w:r>
      <w:r w:rsidR="007A25EC" w:rsidRPr="007A25EC">
        <w:rPr>
          <w:rFonts w:ascii="Times New Roman" w:eastAsia="Times New Roman" w:hAnsi="Times New Roman" w:cs="Times New Roman"/>
          <w:lang w:eastAsia="cs-CZ"/>
        </w:rPr>
        <w:lastRenderedPageBreak/>
        <w:t>předloženy ve vhodné formě (fyzický vzorek, či průkazná dokumentace)</w:t>
      </w:r>
      <w:r w:rsidR="00A57D15">
        <w:rPr>
          <w:rFonts w:ascii="Times New Roman" w:eastAsia="Times New Roman" w:hAnsi="Times New Roman" w:cs="Times New Roman"/>
          <w:lang w:eastAsia="cs-CZ"/>
        </w:rPr>
        <w:t xml:space="preserve"> ke schválení před objednáním těchto prvků</w:t>
      </w:r>
      <w:r w:rsidR="007A25EC" w:rsidRPr="007A25EC">
        <w:rPr>
          <w:rFonts w:ascii="Times New Roman" w:eastAsia="Times New Roman" w:hAnsi="Times New Roman" w:cs="Times New Roman"/>
          <w:lang w:eastAsia="cs-CZ"/>
        </w:rPr>
        <w:t>.</w:t>
      </w:r>
      <w:r w:rsidR="007A25EC">
        <w:rPr>
          <w:rFonts w:ascii="Times New Roman" w:eastAsia="Times New Roman" w:hAnsi="Times New Roman" w:cs="Times New Roman"/>
          <w:lang w:eastAsia="cs-CZ"/>
        </w:rPr>
        <w:t xml:space="preserve"> </w:t>
      </w:r>
      <w:r w:rsidR="007A25EC" w:rsidRPr="007A25EC">
        <w:rPr>
          <w:rFonts w:ascii="Times New Roman" w:eastAsia="Times New Roman" w:hAnsi="Times New Roman" w:cs="Times New Roman"/>
          <w:lang w:eastAsia="cs-CZ"/>
        </w:rPr>
        <w:t xml:space="preserve">Přesný rozsah vzorkovaných elementů určí </w:t>
      </w:r>
      <w:r w:rsidR="007A25EC">
        <w:rPr>
          <w:rFonts w:ascii="Times New Roman" w:eastAsia="Times New Roman" w:hAnsi="Times New Roman" w:cs="Times New Roman"/>
          <w:lang w:eastAsia="cs-CZ"/>
        </w:rPr>
        <w:t xml:space="preserve">oprávněný zástupce objednatele. </w:t>
      </w:r>
      <w:r w:rsidRPr="00FE483C">
        <w:rPr>
          <w:rFonts w:ascii="Times New Roman" w:eastAsia="Times New Roman" w:hAnsi="Times New Roman" w:cs="Times New Roman"/>
          <w:lang w:eastAsia="cs-CZ"/>
        </w:rPr>
        <w:t>Při realizaci budou dále odsouhlasovány polohy všech zásadních prvků a zařízení s</w:t>
      </w:r>
      <w:r w:rsidR="007A25EC">
        <w:rPr>
          <w:rFonts w:ascii="Times New Roman" w:eastAsia="Times New Roman" w:hAnsi="Times New Roman" w:cs="Times New Roman"/>
          <w:lang w:eastAsia="cs-CZ"/>
        </w:rPr>
        <w:t xml:space="preserve"> oprávněným </w:t>
      </w:r>
      <w:r w:rsidRPr="00FE483C">
        <w:rPr>
          <w:rFonts w:ascii="Times New Roman" w:eastAsia="Times New Roman" w:hAnsi="Times New Roman" w:cs="Times New Roman"/>
          <w:lang w:eastAsia="cs-CZ"/>
        </w:rPr>
        <w:t xml:space="preserve">zástupcem objednatele před montáží těchto prvků a zařízení. Při montáži je nutno respektovat stanovené polohy. </w:t>
      </w:r>
    </w:p>
    <w:p w14:paraId="60E42FDB"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Při montáži je nutné dodržovat montážní předpisy všech zařízení.</w:t>
      </w:r>
    </w:p>
    <w:p w14:paraId="2D0CC405"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Dodavatel po montáži označí všechna zařízení a potrubí štítky s popisem zařízení a směry proudění.</w:t>
      </w:r>
    </w:p>
    <w:p w14:paraId="5DC8B707"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Po montáži a uvedení do provozu je nutné seřídit zařízení tak, aby jejich parametry odpovídaly výkonům uvedeným v tomto projektu. </w:t>
      </w:r>
    </w:p>
    <w:p w14:paraId="78225EC2"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14:paraId="2E821554" w14:textId="77777777" w:rsidR="006B7F41" w:rsidRPr="00FE483C" w:rsidRDefault="006B7F41" w:rsidP="00486375">
      <w:pPr>
        <w:widowControl w:val="0"/>
        <w:suppressAutoHyphens/>
        <w:spacing w:after="0" w:line="240" w:lineRule="auto"/>
        <w:jc w:val="both"/>
        <w:rPr>
          <w:rFonts w:ascii="Times New Roman" w:eastAsia="Times New Roman" w:hAnsi="Times New Roman" w:cs="Times New Roman"/>
          <w:lang w:eastAsia="cs-CZ"/>
        </w:rPr>
      </w:pPr>
    </w:p>
    <w:p w14:paraId="0935E2B9" w14:textId="77777777"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11. UVEDENÍ DO PROVOZU, Komplexní zkoušky</w:t>
      </w:r>
    </w:p>
    <w:p w14:paraId="73479B49" w14:textId="77777777" w:rsidR="00486375" w:rsidRPr="00FE483C" w:rsidRDefault="005F7BE7"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Klimatizační </w:t>
      </w:r>
      <w:r w:rsidR="00486375" w:rsidRPr="00FE483C">
        <w:rPr>
          <w:rFonts w:ascii="Times New Roman" w:eastAsia="Times New Roman" w:hAnsi="Times New Roman" w:cs="Times New Roman"/>
          <w:lang w:eastAsia="cs-CZ"/>
        </w:rPr>
        <w:t xml:space="preserve">jednotky a ostatní </w:t>
      </w:r>
      <w:proofErr w:type="spellStart"/>
      <w:r w:rsidR="00FC5FAE" w:rsidRPr="00FE483C">
        <w:rPr>
          <w:rFonts w:ascii="Times New Roman" w:eastAsia="Times New Roman" w:hAnsi="Times New Roman" w:cs="Times New Roman"/>
          <w:lang w:eastAsia="cs-CZ"/>
        </w:rPr>
        <w:t>vzt</w:t>
      </w:r>
      <w:proofErr w:type="spellEnd"/>
      <w:r w:rsidR="00FC5FAE" w:rsidRPr="00FE483C">
        <w:rPr>
          <w:rFonts w:ascii="Times New Roman" w:eastAsia="Times New Roman" w:hAnsi="Times New Roman" w:cs="Times New Roman"/>
          <w:lang w:eastAsia="cs-CZ"/>
        </w:rPr>
        <w:t xml:space="preserve"> </w:t>
      </w:r>
      <w:r w:rsidRPr="00FE483C">
        <w:rPr>
          <w:rFonts w:ascii="Times New Roman" w:eastAsia="Times New Roman" w:hAnsi="Times New Roman" w:cs="Times New Roman"/>
          <w:lang w:eastAsia="cs-CZ"/>
        </w:rPr>
        <w:t>zařízení</w:t>
      </w:r>
      <w:r w:rsidR="00486375" w:rsidRPr="00FE483C">
        <w:rPr>
          <w:rFonts w:ascii="Times New Roman" w:eastAsia="Times New Roman" w:hAnsi="Times New Roman" w:cs="Times New Roman"/>
          <w:lang w:eastAsia="cs-CZ"/>
        </w:rPr>
        <w:t xml:space="preserve"> může do provozu uvádět pouze odborník s příslušnou kvalifikací. Před prvním uvedením do provozu je třeba zkontrolovat úplnost a čistotu </w:t>
      </w:r>
      <w:r w:rsidRPr="00FE483C">
        <w:rPr>
          <w:rFonts w:ascii="Times New Roman" w:eastAsia="Times New Roman" w:hAnsi="Times New Roman" w:cs="Times New Roman"/>
          <w:lang w:eastAsia="cs-CZ"/>
        </w:rPr>
        <w:t>jednotek</w:t>
      </w:r>
      <w:r w:rsidR="007E0215" w:rsidRPr="00FE483C">
        <w:rPr>
          <w:rFonts w:ascii="Times New Roman" w:eastAsia="Times New Roman" w:hAnsi="Times New Roman" w:cs="Times New Roman"/>
          <w:lang w:eastAsia="cs-CZ"/>
        </w:rPr>
        <w:t xml:space="preserve">, </w:t>
      </w:r>
      <w:r w:rsidR="00486375" w:rsidRPr="00FE483C">
        <w:rPr>
          <w:rFonts w:ascii="Times New Roman" w:eastAsia="Times New Roman" w:hAnsi="Times New Roman" w:cs="Times New Roman"/>
          <w:lang w:eastAsia="cs-CZ"/>
        </w:rPr>
        <w:t>ventilátor</w:t>
      </w:r>
      <w:r w:rsidR="007E0215" w:rsidRPr="00FE483C">
        <w:rPr>
          <w:rFonts w:ascii="Times New Roman" w:eastAsia="Times New Roman" w:hAnsi="Times New Roman" w:cs="Times New Roman"/>
          <w:lang w:eastAsia="cs-CZ"/>
        </w:rPr>
        <w:t xml:space="preserve">u </w:t>
      </w:r>
      <w:r w:rsidR="00486375" w:rsidRPr="00FE483C">
        <w:rPr>
          <w:rFonts w:ascii="Times New Roman" w:eastAsia="Times New Roman" w:hAnsi="Times New Roman" w:cs="Times New Roman"/>
          <w:lang w:eastAsia="cs-CZ"/>
        </w:rPr>
        <w:t xml:space="preserve">a ostatních vzduchotechnických prvků včetně kvality montáže. Před prvním spuštěním jednotek a ventilátorů musí být v souladu s platnými normami provedena výchozí revize elektrického zařízení. Při prvním spuštění se kontroluje správnost směru otáčení ventilátorů, odběr proudu (ten nesmí přesáhnout hodnotu uvedenou na štítku přístroje). Proudové ochrany motorů musí být nastaveny na hodnotu stejnou nebo nižší než je hodnota na štítku elektromotorů. Po splnění těchto předpokladů je možné uvést jednotky a ostatní </w:t>
      </w:r>
      <w:proofErr w:type="spellStart"/>
      <w:r w:rsidR="00486375" w:rsidRPr="00FE483C">
        <w:rPr>
          <w:rFonts w:ascii="Times New Roman" w:eastAsia="Times New Roman" w:hAnsi="Times New Roman" w:cs="Times New Roman"/>
          <w:lang w:eastAsia="cs-CZ"/>
        </w:rPr>
        <w:t>vzt</w:t>
      </w:r>
      <w:proofErr w:type="spellEnd"/>
      <w:r w:rsidR="00486375" w:rsidRPr="00FE483C">
        <w:rPr>
          <w:rFonts w:ascii="Times New Roman" w:eastAsia="Times New Roman" w:hAnsi="Times New Roman" w:cs="Times New Roman"/>
          <w:lang w:eastAsia="cs-CZ"/>
        </w:rPr>
        <w:t xml:space="preserve"> zařízení do zkušebního provozu. Ve zkušebním provozu je třeba provést nastavení a měření výkonu a </w:t>
      </w:r>
      <w:proofErr w:type="spellStart"/>
      <w:r w:rsidR="00486375" w:rsidRPr="00FE483C">
        <w:rPr>
          <w:rFonts w:ascii="Times New Roman" w:eastAsia="Times New Roman" w:hAnsi="Times New Roman" w:cs="Times New Roman"/>
          <w:lang w:eastAsia="cs-CZ"/>
        </w:rPr>
        <w:t>zaregulování</w:t>
      </w:r>
      <w:proofErr w:type="spellEnd"/>
      <w:r w:rsidR="00486375" w:rsidRPr="00FE483C">
        <w:rPr>
          <w:rFonts w:ascii="Times New Roman" w:eastAsia="Times New Roman" w:hAnsi="Times New Roman" w:cs="Times New Roman"/>
          <w:lang w:eastAsia="cs-CZ"/>
        </w:rPr>
        <w:t xml:space="preserve"> distribučních elementů na potrubních trasách. Vzduchotechnická zařízení budou seřízena tak, aby jejich parametry odpovídaly výkonům uvedeným v projektu. </w:t>
      </w:r>
      <w:proofErr w:type="spellStart"/>
      <w:r w:rsidR="009457CF">
        <w:rPr>
          <w:rFonts w:ascii="Times New Roman" w:eastAsia="Times New Roman" w:hAnsi="Times New Roman" w:cs="Times New Roman"/>
          <w:lang w:eastAsia="cs-CZ"/>
        </w:rPr>
        <w:t>Zaregulování</w:t>
      </w:r>
      <w:proofErr w:type="spellEnd"/>
      <w:r w:rsidR="009457CF" w:rsidRPr="009457CF">
        <w:rPr>
          <w:rFonts w:ascii="Times New Roman" w:eastAsia="Times New Roman" w:hAnsi="Times New Roman" w:cs="Times New Roman"/>
          <w:lang w:eastAsia="cs-CZ"/>
        </w:rPr>
        <w:t xml:space="preserve"> systémů musí být prováděno vždy pro celý systém najednou. Během nastavování musí být okna i dveře zavřené. Po </w:t>
      </w:r>
      <w:proofErr w:type="spellStart"/>
      <w:r w:rsidR="009457CF" w:rsidRPr="009457CF">
        <w:rPr>
          <w:rFonts w:ascii="Times New Roman" w:eastAsia="Times New Roman" w:hAnsi="Times New Roman" w:cs="Times New Roman"/>
          <w:lang w:eastAsia="cs-CZ"/>
        </w:rPr>
        <w:t>zaregulování</w:t>
      </w:r>
      <w:proofErr w:type="spellEnd"/>
      <w:r w:rsidR="009457CF" w:rsidRPr="009457CF">
        <w:rPr>
          <w:rFonts w:ascii="Times New Roman" w:eastAsia="Times New Roman" w:hAnsi="Times New Roman" w:cs="Times New Roman"/>
          <w:lang w:eastAsia="cs-CZ"/>
        </w:rPr>
        <w:t xml:space="preserve"> musí být nastavení klapek a regulátorů </w:t>
      </w:r>
      <w:proofErr w:type="spellStart"/>
      <w:r w:rsidR="009457CF" w:rsidRPr="009457CF">
        <w:rPr>
          <w:rFonts w:ascii="Times New Roman" w:eastAsia="Times New Roman" w:hAnsi="Times New Roman" w:cs="Times New Roman"/>
          <w:lang w:eastAsia="cs-CZ"/>
        </w:rPr>
        <w:t>zaaretováno</w:t>
      </w:r>
      <w:proofErr w:type="spellEnd"/>
      <w:r w:rsidR="009457CF" w:rsidRPr="009457CF">
        <w:rPr>
          <w:rFonts w:ascii="Times New Roman" w:eastAsia="Times New Roman" w:hAnsi="Times New Roman" w:cs="Times New Roman"/>
          <w:lang w:eastAsia="cs-CZ"/>
        </w:rPr>
        <w:t xml:space="preserve"> a na elementu vyznačeno.</w:t>
      </w:r>
      <w:r w:rsidR="009457CF">
        <w:rPr>
          <w:rFonts w:ascii="Times New Roman" w:eastAsia="Times New Roman" w:hAnsi="Times New Roman" w:cs="Times New Roman"/>
          <w:lang w:eastAsia="cs-CZ"/>
        </w:rPr>
        <w:t xml:space="preserve"> </w:t>
      </w:r>
      <w:r w:rsidR="00486375" w:rsidRPr="00FE483C">
        <w:rPr>
          <w:rFonts w:ascii="Times New Roman" w:eastAsia="Times New Roman" w:hAnsi="Times New Roman" w:cs="Times New Roman"/>
          <w:lang w:eastAsia="cs-CZ"/>
        </w:rPr>
        <w:t>Dodavatel vypracuje protokol o seřízení a předá ho objednateli.</w:t>
      </w:r>
      <w:r w:rsidR="009457CF">
        <w:rPr>
          <w:rFonts w:ascii="Times New Roman" w:eastAsia="Times New Roman" w:hAnsi="Times New Roman" w:cs="Times New Roman"/>
          <w:lang w:eastAsia="cs-CZ"/>
        </w:rPr>
        <w:t xml:space="preserve"> </w:t>
      </w:r>
    </w:p>
    <w:p w14:paraId="1D1D35AF"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V rámci komplexní zkoušky zařízení bude provedena kompletní kontrola funkce zařízení. Dále bude provedena kontrola a ověření funkce systému </w:t>
      </w:r>
      <w:r w:rsidR="007E0215" w:rsidRPr="00FE483C">
        <w:rPr>
          <w:rFonts w:ascii="Times New Roman" w:eastAsia="Times New Roman" w:hAnsi="Times New Roman" w:cs="Times New Roman"/>
          <w:lang w:eastAsia="cs-CZ"/>
        </w:rPr>
        <w:t>ovládání</w:t>
      </w:r>
      <w:r w:rsidRPr="00FE483C">
        <w:rPr>
          <w:rFonts w:ascii="Times New Roman" w:eastAsia="Times New Roman" w:hAnsi="Times New Roman" w:cs="Times New Roman"/>
          <w:lang w:eastAsia="cs-CZ"/>
        </w:rPr>
        <w:t xml:space="preserve"> včetně havarijních stavů.</w:t>
      </w:r>
    </w:p>
    <w:p w14:paraId="04A13F4A"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Odborná firma uvádějící vzduchotechnické zařízení do chodu je povinna zaškolit obsluhu uživatele, o čemž musí být proveden písemný doklad.</w:t>
      </w:r>
    </w:p>
    <w:p w14:paraId="39059CA6"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14:paraId="275770EF"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14:paraId="6094587D" w14:textId="77777777"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12. Realizace</w:t>
      </w:r>
    </w:p>
    <w:p w14:paraId="3613A12E" w14:textId="797E9154" w:rsidR="00486375" w:rsidRPr="00FE483C" w:rsidRDefault="00486375" w:rsidP="00A57D1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Tato dokumentace je zpracována v podrobnostech projektu pro </w:t>
      </w:r>
      <w:r w:rsidR="007764F5">
        <w:rPr>
          <w:rFonts w:ascii="Times New Roman" w:eastAsia="Times New Roman" w:hAnsi="Times New Roman" w:cs="Times New Roman"/>
          <w:lang w:eastAsia="cs-CZ"/>
        </w:rPr>
        <w:t xml:space="preserve">provedení stavby </w:t>
      </w:r>
      <w:r w:rsidR="00807514">
        <w:rPr>
          <w:rFonts w:ascii="Times New Roman" w:eastAsia="Times New Roman" w:hAnsi="Times New Roman" w:cs="Times New Roman"/>
          <w:lang w:eastAsia="cs-CZ"/>
        </w:rPr>
        <w:t xml:space="preserve">a není </w:t>
      </w:r>
      <w:proofErr w:type="spellStart"/>
      <w:r w:rsidRPr="00FE483C">
        <w:rPr>
          <w:rFonts w:ascii="Times New Roman" w:eastAsia="Times New Roman" w:hAnsi="Times New Roman" w:cs="Times New Roman"/>
          <w:lang w:eastAsia="cs-CZ"/>
        </w:rPr>
        <w:t>dodavatelsko</w:t>
      </w:r>
      <w:proofErr w:type="spellEnd"/>
      <w:r w:rsidRPr="00FE483C">
        <w:rPr>
          <w:rFonts w:ascii="Times New Roman" w:eastAsia="Times New Roman" w:hAnsi="Times New Roman" w:cs="Times New Roman"/>
          <w:lang w:eastAsia="cs-CZ"/>
        </w:rPr>
        <w:t xml:space="preserve"> – výrobní dokumentací.</w:t>
      </w:r>
    </w:p>
    <w:p w14:paraId="2A1B3F86" w14:textId="63B127B2" w:rsidR="00486375" w:rsidRPr="00FE483C" w:rsidRDefault="00486375" w:rsidP="00A57D1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Po tomto stupni musí následovat</w:t>
      </w:r>
      <w:r w:rsidR="007C59E4">
        <w:rPr>
          <w:rFonts w:ascii="Times New Roman" w:eastAsia="Times New Roman" w:hAnsi="Times New Roman" w:cs="Times New Roman"/>
          <w:lang w:eastAsia="cs-CZ"/>
        </w:rPr>
        <w:t xml:space="preserve"> </w:t>
      </w:r>
      <w:proofErr w:type="spellStart"/>
      <w:r w:rsidRPr="00FE483C">
        <w:rPr>
          <w:rFonts w:ascii="Times New Roman" w:eastAsia="Times New Roman" w:hAnsi="Times New Roman" w:cs="Times New Roman"/>
          <w:lang w:eastAsia="cs-CZ"/>
        </w:rPr>
        <w:t>dodavatelsko</w:t>
      </w:r>
      <w:proofErr w:type="spellEnd"/>
      <w:r w:rsidRPr="00FE483C">
        <w:rPr>
          <w:rFonts w:ascii="Times New Roman" w:eastAsia="Times New Roman" w:hAnsi="Times New Roman" w:cs="Times New Roman"/>
          <w:lang w:eastAsia="cs-CZ"/>
        </w:rPr>
        <w:t xml:space="preserve"> – výrobní projektová dokumentace dle pře</w:t>
      </w:r>
      <w:r w:rsidR="007E0215" w:rsidRPr="00FE483C">
        <w:rPr>
          <w:rFonts w:ascii="Times New Roman" w:eastAsia="Times New Roman" w:hAnsi="Times New Roman" w:cs="Times New Roman"/>
          <w:lang w:eastAsia="cs-CZ"/>
        </w:rPr>
        <w:t>sného zadání (</w:t>
      </w:r>
      <w:r w:rsidRPr="00FE483C">
        <w:rPr>
          <w:rFonts w:ascii="Times New Roman" w:eastAsia="Times New Roman" w:hAnsi="Times New Roman" w:cs="Times New Roman"/>
          <w:lang w:eastAsia="cs-CZ"/>
        </w:rPr>
        <w:t>stavebního</w:t>
      </w:r>
      <w:r w:rsidR="007E0215" w:rsidRPr="00FE483C">
        <w:rPr>
          <w:rFonts w:ascii="Times New Roman" w:eastAsia="Times New Roman" w:hAnsi="Times New Roman" w:cs="Times New Roman"/>
          <w:lang w:eastAsia="cs-CZ"/>
        </w:rPr>
        <w:t xml:space="preserve"> a </w:t>
      </w:r>
      <w:proofErr w:type="spellStart"/>
      <w:r w:rsidR="007E0215" w:rsidRPr="00FE483C">
        <w:rPr>
          <w:rFonts w:ascii="Times New Roman" w:eastAsia="Times New Roman" w:hAnsi="Times New Roman" w:cs="Times New Roman"/>
          <w:lang w:eastAsia="cs-CZ"/>
        </w:rPr>
        <w:t>interíérového</w:t>
      </w:r>
      <w:proofErr w:type="spellEnd"/>
      <w:r w:rsidRPr="00FE483C">
        <w:rPr>
          <w:rFonts w:ascii="Times New Roman" w:eastAsia="Times New Roman" w:hAnsi="Times New Roman" w:cs="Times New Roman"/>
          <w:lang w:eastAsia="cs-CZ"/>
        </w:rPr>
        <w:t xml:space="preserve"> včetně PBŘ stavby), v níž je zhotovitel povinen prověřit všechny údaje a standardy v projektu zadané na základě vybraného standardu konkrétních prvků VZT systému. Závazek zhotovitele je vybudovat dílo kompletní, i kdyby projekt z různých důvodů cokoliv opomenul. Dodavatel je povinen zajistit, že veškeré materiály používané při výstavbě jsou v souladu s projektovou dokumentací, odpovídajícími normami a platnými vyhláškami. Zhotovitel je také povinen zajistit, že všechny importované materiály mají platné certifikáty a že jsou v souladu s relevantními předpisy ČSN a zkušebními požadavky. Rozdíly zjištěné na stavbě oproti projektové dokumentaci je nutno v technickém řešení odsouhlasit s projektantem a GP ještě před samotným objednáním, výrobou a realizací. </w:t>
      </w:r>
    </w:p>
    <w:p w14:paraId="7260BB0A"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14:paraId="03F453CA" w14:textId="77777777"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p>
    <w:p w14:paraId="4F3F2840" w14:textId="77777777" w:rsidR="00486375" w:rsidRPr="00FE483C" w:rsidRDefault="00486375" w:rsidP="00CE7A5C">
      <w:pPr>
        <w:widowControl w:val="0"/>
        <w:suppressAutoHyphens/>
        <w:spacing w:after="40" w:line="240" w:lineRule="auto"/>
        <w:jc w:val="both"/>
        <w:rPr>
          <w:rFonts w:ascii="Times New Roman" w:eastAsia="Times New Roman" w:hAnsi="Times New Roman" w:cs="Times New Roman"/>
          <w:b/>
          <w:caps/>
          <w:lang w:eastAsia="cs-CZ"/>
        </w:rPr>
      </w:pPr>
      <w:r w:rsidRPr="00FE483C">
        <w:rPr>
          <w:rFonts w:ascii="Times New Roman" w:eastAsia="Times New Roman" w:hAnsi="Times New Roman" w:cs="Times New Roman"/>
          <w:b/>
          <w:caps/>
          <w:lang w:eastAsia="cs-CZ"/>
        </w:rPr>
        <w:t>13. závěr</w:t>
      </w:r>
    </w:p>
    <w:p w14:paraId="44F7FE1C" w14:textId="04262C0D" w:rsidR="00486375"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 xml:space="preserve">Tato dokumentace řeší návrh </w:t>
      </w:r>
      <w:r w:rsidR="00D53E23">
        <w:rPr>
          <w:rFonts w:ascii="Times New Roman" w:eastAsia="Times New Roman" w:hAnsi="Times New Roman" w:cs="Times New Roman"/>
          <w:lang w:eastAsia="cs-CZ"/>
        </w:rPr>
        <w:t xml:space="preserve">klimatizačních </w:t>
      </w:r>
      <w:r w:rsidRPr="00FE483C">
        <w:rPr>
          <w:rFonts w:ascii="Times New Roman" w:eastAsia="Times New Roman" w:hAnsi="Times New Roman" w:cs="Times New Roman"/>
          <w:lang w:eastAsia="cs-CZ"/>
        </w:rPr>
        <w:t>zařízení pro uvedený objekt v souladu se vstupními podklady a příslušnými legislativními požadavky.</w:t>
      </w:r>
    </w:p>
    <w:p w14:paraId="78DC505C" w14:textId="77777777" w:rsidR="0014140A" w:rsidRPr="00FE483C" w:rsidRDefault="00486375" w:rsidP="00486375">
      <w:pPr>
        <w:widowControl w:val="0"/>
        <w:suppressAutoHyphens/>
        <w:spacing w:after="0" w:line="240" w:lineRule="auto"/>
        <w:jc w:val="both"/>
        <w:rPr>
          <w:rFonts w:ascii="Times New Roman" w:eastAsia="Times New Roman" w:hAnsi="Times New Roman" w:cs="Times New Roman"/>
          <w:lang w:eastAsia="cs-CZ"/>
        </w:rPr>
      </w:pPr>
      <w:r w:rsidRPr="00FE483C">
        <w:rPr>
          <w:rFonts w:ascii="Times New Roman" w:eastAsia="Times New Roman" w:hAnsi="Times New Roman" w:cs="Times New Roman"/>
          <w:lang w:eastAsia="cs-CZ"/>
        </w:rPr>
        <w:t>Na provozovaném zařízení je nutné provádět pravidelnou údržbu a servis dle manuálů výrobců jednotlivých zařízení.</w:t>
      </w:r>
    </w:p>
    <w:sectPr w:rsidR="0014140A" w:rsidRPr="00FE483C" w:rsidSect="00BF6532">
      <w:pgSz w:w="11906" w:h="16838"/>
      <w:pgMar w:top="1417" w:right="1417" w:bottom="1417" w:left="1417" w:header="709" w:footer="573" w:gutter="0"/>
      <w:cols w:space="708"/>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A6ABD"/>
    <w:multiLevelType w:val="hybridMultilevel"/>
    <w:tmpl w:val="9A7ABABE"/>
    <w:lvl w:ilvl="0" w:tplc="349A4522">
      <w:start w:val="1"/>
      <w:numFmt w:val="decimal"/>
      <w:lvlText w:val="%1."/>
      <w:lvlJc w:val="left"/>
      <w:pPr>
        <w:ind w:left="4740" w:hanging="360"/>
      </w:pPr>
      <w:rPr>
        <w:rFonts w:hint="default"/>
      </w:rPr>
    </w:lvl>
    <w:lvl w:ilvl="1" w:tplc="04050019" w:tentative="1">
      <w:start w:val="1"/>
      <w:numFmt w:val="lowerLetter"/>
      <w:lvlText w:val="%2."/>
      <w:lvlJc w:val="left"/>
      <w:pPr>
        <w:ind w:left="5460" w:hanging="360"/>
      </w:pPr>
    </w:lvl>
    <w:lvl w:ilvl="2" w:tplc="0405001B" w:tentative="1">
      <w:start w:val="1"/>
      <w:numFmt w:val="lowerRoman"/>
      <w:lvlText w:val="%3."/>
      <w:lvlJc w:val="right"/>
      <w:pPr>
        <w:ind w:left="6180" w:hanging="180"/>
      </w:pPr>
    </w:lvl>
    <w:lvl w:ilvl="3" w:tplc="0405000F" w:tentative="1">
      <w:start w:val="1"/>
      <w:numFmt w:val="decimal"/>
      <w:lvlText w:val="%4."/>
      <w:lvlJc w:val="left"/>
      <w:pPr>
        <w:ind w:left="6900" w:hanging="360"/>
      </w:pPr>
    </w:lvl>
    <w:lvl w:ilvl="4" w:tplc="04050019" w:tentative="1">
      <w:start w:val="1"/>
      <w:numFmt w:val="lowerLetter"/>
      <w:lvlText w:val="%5."/>
      <w:lvlJc w:val="left"/>
      <w:pPr>
        <w:ind w:left="7620" w:hanging="360"/>
      </w:pPr>
    </w:lvl>
    <w:lvl w:ilvl="5" w:tplc="0405001B" w:tentative="1">
      <w:start w:val="1"/>
      <w:numFmt w:val="lowerRoman"/>
      <w:lvlText w:val="%6."/>
      <w:lvlJc w:val="right"/>
      <w:pPr>
        <w:ind w:left="8340" w:hanging="180"/>
      </w:pPr>
    </w:lvl>
    <w:lvl w:ilvl="6" w:tplc="0405000F" w:tentative="1">
      <w:start w:val="1"/>
      <w:numFmt w:val="decimal"/>
      <w:lvlText w:val="%7."/>
      <w:lvlJc w:val="left"/>
      <w:pPr>
        <w:ind w:left="9060" w:hanging="360"/>
      </w:pPr>
    </w:lvl>
    <w:lvl w:ilvl="7" w:tplc="04050019" w:tentative="1">
      <w:start w:val="1"/>
      <w:numFmt w:val="lowerLetter"/>
      <w:lvlText w:val="%8."/>
      <w:lvlJc w:val="left"/>
      <w:pPr>
        <w:ind w:left="9780" w:hanging="360"/>
      </w:pPr>
    </w:lvl>
    <w:lvl w:ilvl="8" w:tplc="0405001B" w:tentative="1">
      <w:start w:val="1"/>
      <w:numFmt w:val="lowerRoman"/>
      <w:lvlText w:val="%9."/>
      <w:lvlJc w:val="right"/>
      <w:pPr>
        <w:ind w:left="10500" w:hanging="180"/>
      </w:pPr>
    </w:lvl>
  </w:abstractNum>
  <w:abstractNum w:abstractNumId="1" w15:restartNumberingAfterBreak="0">
    <w:nsid w:val="161B30CA"/>
    <w:multiLevelType w:val="hybridMultilevel"/>
    <w:tmpl w:val="F5E62C5E"/>
    <w:lvl w:ilvl="0" w:tplc="C50611F2">
      <w:start w:val="1"/>
      <w:numFmt w:val="decimal"/>
      <w:lvlText w:val="%1."/>
      <w:lvlJc w:val="left"/>
      <w:pPr>
        <w:ind w:left="3195" w:hanging="360"/>
      </w:pPr>
      <w:rPr>
        <w:rFonts w:hint="default"/>
      </w:rPr>
    </w:lvl>
    <w:lvl w:ilvl="1" w:tplc="04050019" w:tentative="1">
      <w:start w:val="1"/>
      <w:numFmt w:val="lowerLetter"/>
      <w:lvlText w:val="%2."/>
      <w:lvlJc w:val="left"/>
      <w:pPr>
        <w:ind w:left="3915" w:hanging="360"/>
      </w:pPr>
    </w:lvl>
    <w:lvl w:ilvl="2" w:tplc="0405001B" w:tentative="1">
      <w:start w:val="1"/>
      <w:numFmt w:val="lowerRoman"/>
      <w:lvlText w:val="%3."/>
      <w:lvlJc w:val="right"/>
      <w:pPr>
        <w:ind w:left="4635" w:hanging="180"/>
      </w:pPr>
    </w:lvl>
    <w:lvl w:ilvl="3" w:tplc="0405000F" w:tentative="1">
      <w:start w:val="1"/>
      <w:numFmt w:val="decimal"/>
      <w:lvlText w:val="%4."/>
      <w:lvlJc w:val="left"/>
      <w:pPr>
        <w:ind w:left="5355" w:hanging="360"/>
      </w:pPr>
    </w:lvl>
    <w:lvl w:ilvl="4" w:tplc="04050019" w:tentative="1">
      <w:start w:val="1"/>
      <w:numFmt w:val="lowerLetter"/>
      <w:lvlText w:val="%5."/>
      <w:lvlJc w:val="left"/>
      <w:pPr>
        <w:ind w:left="6075" w:hanging="360"/>
      </w:pPr>
    </w:lvl>
    <w:lvl w:ilvl="5" w:tplc="0405001B" w:tentative="1">
      <w:start w:val="1"/>
      <w:numFmt w:val="lowerRoman"/>
      <w:lvlText w:val="%6."/>
      <w:lvlJc w:val="right"/>
      <w:pPr>
        <w:ind w:left="6795" w:hanging="180"/>
      </w:pPr>
    </w:lvl>
    <w:lvl w:ilvl="6" w:tplc="0405000F" w:tentative="1">
      <w:start w:val="1"/>
      <w:numFmt w:val="decimal"/>
      <w:lvlText w:val="%7."/>
      <w:lvlJc w:val="left"/>
      <w:pPr>
        <w:ind w:left="7515" w:hanging="360"/>
      </w:pPr>
    </w:lvl>
    <w:lvl w:ilvl="7" w:tplc="04050019" w:tentative="1">
      <w:start w:val="1"/>
      <w:numFmt w:val="lowerLetter"/>
      <w:lvlText w:val="%8."/>
      <w:lvlJc w:val="left"/>
      <w:pPr>
        <w:ind w:left="8235" w:hanging="360"/>
      </w:pPr>
    </w:lvl>
    <w:lvl w:ilvl="8" w:tplc="0405001B" w:tentative="1">
      <w:start w:val="1"/>
      <w:numFmt w:val="lowerRoman"/>
      <w:lvlText w:val="%9."/>
      <w:lvlJc w:val="right"/>
      <w:pPr>
        <w:ind w:left="8955" w:hanging="180"/>
      </w:pPr>
    </w:lvl>
  </w:abstractNum>
  <w:abstractNum w:abstractNumId="2" w15:restartNumberingAfterBreak="0">
    <w:nsid w:val="289D49FA"/>
    <w:multiLevelType w:val="hybridMultilevel"/>
    <w:tmpl w:val="4A6C6AA6"/>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15:restartNumberingAfterBreak="0">
    <w:nsid w:val="31012843"/>
    <w:multiLevelType w:val="hybridMultilevel"/>
    <w:tmpl w:val="7C9877E0"/>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60462680"/>
    <w:multiLevelType w:val="multilevel"/>
    <w:tmpl w:val="586A5BFE"/>
    <w:lvl w:ilvl="0">
      <w:start w:val="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2760EBC"/>
    <w:multiLevelType w:val="hybridMultilevel"/>
    <w:tmpl w:val="6C489E98"/>
    <w:lvl w:ilvl="0" w:tplc="084A3C5E">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415"/>
    <w:rsid w:val="0000462B"/>
    <w:rsid w:val="00004F88"/>
    <w:rsid w:val="00005522"/>
    <w:rsid w:val="00006092"/>
    <w:rsid w:val="0002144B"/>
    <w:rsid w:val="00022391"/>
    <w:rsid w:val="00023442"/>
    <w:rsid w:val="00023EAB"/>
    <w:rsid w:val="000279AB"/>
    <w:rsid w:val="0003592E"/>
    <w:rsid w:val="000412F5"/>
    <w:rsid w:val="0004370C"/>
    <w:rsid w:val="000445BD"/>
    <w:rsid w:val="00047E4F"/>
    <w:rsid w:val="00047FF2"/>
    <w:rsid w:val="0005426F"/>
    <w:rsid w:val="00061F95"/>
    <w:rsid w:val="00064DC7"/>
    <w:rsid w:val="00070B1D"/>
    <w:rsid w:val="00081579"/>
    <w:rsid w:val="0009249F"/>
    <w:rsid w:val="000D06B7"/>
    <w:rsid w:val="000D1A62"/>
    <w:rsid w:val="000D7CDF"/>
    <w:rsid w:val="000E1108"/>
    <w:rsid w:val="000E1125"/>
    <w:rsid w:val="000E344A"/>
    <w:rsid w:val="000F4227"/>
    <w:rsid w:val="00113870"/>
    <w:rsid w:val="00116742"/>
    <w:rsid w:val="00123052"/>
    <w:rsid w:val="00125AB1"/>
    <w:rsid w:val="00130BB7"/>
    <w:rsid w:val="001313F1"/>
    <w:rsid w:val="00132E8D"/>
    <w:rsid w:val="00136B5B"/>
    <w:rsid w:val="0014140A"/>
    <w:rsid w:val="0015224C"/>
    <w:rsid w:val="00160A54"/>
    <w:rsid w:val="00163AD9"/>
    <w:rsid w:val="0017628D"/>
    <w:rsid w:val="00195063"/>
    <w:rsid w:val="00197C25"/>
    <w:rsid w:val="001A1EE4"/>
    <w:rsid w:val="001A406B"/>
    <w:rsid w:val="001B2F0C"/>
    <w:rsid w:val="001B76C8"/>
    <w:rsid w:val="001D191A"/>
    <w:rsid w:val="001D360B"/>
    <w:rsid w:val="001E30BF"/>
    <w:rsid w:val="001E35E0"/>
    <w:rsid w:val="001F1A61"/>
    <w:rsid w:val="002044A0"/>
    <w:rsid w:val="00211E58"/>
    <w:rsid w:val="00211EF9"/>
    <w:rsid w:val="00212C36"/>
    <w:rsid w:val="00214788"/>
    <w:rsid w:val="002215C9"/>
    <w:rsid w:val="00231E26"/>
    <w:rsid w:val="00235635"/>
    <w:rsid w:val="0024273A"/>
    <w:rsid w:val="00251460"/>
    <w:rsid w:val="00256A4C"/>
    <w:rsid w:val="002615AF"/>
    <w:rsid w:val="00262D7B"/>
    <w:rsid w:val="0026319C"/>
    <w:rsid w:val="0026494C"/>
    <w:rsid w:val="0026503E"/>
    <w:rsid w:val="00272B7C"/>
    <w:rsid w:val="00280AA2"/>
    <w:rsid w:val="00286C49"/>
    <w:rsid w:val="002874D1"/>
    <w:rsid w:val="002A7263"/>
    <w:rsid w:val="002B0B68"/>
    <w:rsid w:val="002B707D"/>
    <w:rsid w:val="002C6F87"/>
    <w:rsid w:val="002D54BB"/>
    <w:rsid w:val="002E5510"/>
    <w:rsid w:val="002E67F1"/>
    <w:rsid w:val="002F1576"/>
    <w:rsid w:val="002F2CC3"/>
    <w:rsid w:val="002F5434"/>
    <w:rsid w:val="00300C84"/>
    <w:rsid w:val="003030AE"/>
    <w:rsid w:val="00306C32"/>
    <w:rsid w:val="003100FA"/>
    <w:rsid w:val="00310BF9"/>
    <w:rsid w:val="003208E2"/>
    <w:rsid w:val="00324F5E"/>
    <w:rsid w:val="00335C73"/>
    <w:rsid w:val="00341253"/>
    <w:rsid w:val="00341570"/>
    <w:rsid w:val="00341C2F"/>
    <w:rsid w:val="00342CAE"/>
    <w:rsid w:val="00353D89"/>
    <w:rsid w:val="00356661"/>
    <w:rsid w:val="00361DC7"/>
    <w:rsid w:val="003624C4"/>
    <w:rsid w:val="00364BA1"/>
    <w:rsid w:val="00367734"/>
    <w:rsid w:val="00371020"/>
    <w:rsid w:val="00380B75"/>
    <w:rsid w:val="00383E95"/>
    <w:rsid w:val="00383EA6"/>
    <w:rsid w:val="00386C55"/>
    <w:rsid w:val="003A57AC"/>
    <w:rsid w:val="003A5D19"/>
    <w:rsid w:val="003B3ABF"/>
    <w:rsid w:val="003B65EE"/>
    <w:rsid w:val="003B69AA"/>
    <w:rsid w:val="003B7AA5"/>
    <w:rsid w:val="003B7FA6"/>
    <w:rsid w:val="003C19D2"/>
    <w:rsid w:val="003C2F8C"/>
    <w:rsid w:val="003C6473"/>
    <w:rsid w:val="003D2825"/>
    <w:rsid w:val="003D2A6E"/>
    <w:rsid w:val="003D4CF5"/>
    <w:rsid w:val="003D6E19"/>
    <w:rsid w:val="003E29A4"/>
    <w:rsid w:val="003F2890"/>
    <w:rsid w:val="00411912"/>
    <w:rsid w:val="00415D78"/>
    <w:rsid w:val="004228D9"/>
    <w:rsid w:val="00424A46"/>
    <w:rsid w:val="00434CE8"/>
    <w:rsid w:val="00435150"/>
    <w:rsid w:val="00435748"/>
    <w:rsid w:val="00437969"/>
    <w:rsid w:val="00447ABD"/>
    <w:rsid w:val="004516D0"/>
    <w:rsid w:val="00453333"/>
    <w:rsid w:val="00470681"/>
    <w:rsid w:val="00470F3B"/>
    <w:rsid w:val="00480DB5"/>
    <w:rsid w:val="00486375"/>
    <w:rsid w:val="0048643B"/>
    <w:rsid w:val="00487BDA"/>
    <w:rsid w:val="00493CF0"/>
    <w:rsid w:val="00494999"/>
    <w:rsid w:val="00494E69"/>
    <w:rsid w:val="004A7945"/>
    <w:rsid w:val="004B0AD5"/>
    <w:rsid w:val="004B41D9"/>
    <w:rsid w:val="004B4DC3"/>
    <w:rsid w:val="004B7504"/>
    <w:rsid w:val="004C125C"/>
    <w:rsid w:val="004C42BB"/>
    <w:rsid w:val="004C5EF9"/>
    <w:rsid w:val="004C6A70"/>
    <w:rsid w:val="004D0ACB"/>
    <w:rsid w:val="004D217E"/>
    <w:rsid w:val="004E046C"/>
    <w:rsid w:val="004E0D26"/>
    <w:rsid w:val="004E20F2"/>
    <w:rsid w:val="004F40B3"/>
    <w:rsid w:val="004F66D5"/>
    <w:rsid w:val="0050029B"/>
    <w:rsid w:val="00502C23"/>
    <w:rsid w:val="0051123E"/>
    <w:rsid w:val="00512D94"/>
    <w:rsid w:val="005134FD"/>
    <w:rsid w:val="0051387D"/>
    <w:rsid w:val="00527D4E"/>
    <w:rsid w:val="00531980"/>
    <w:rsid w:val="005319B5"/>
    <w:rsid w:val="00545415"/>
    <w:rsid w:val="00545702"/>
    <w:rsid w:val="00546D33"/>
    <w:rsid w:val="005573DC"/>
    <w:rsid w:val="00580DD6"/>
    <w:rsid w:val="00586406"/>
    <w:rsid w:val="00590F9C"/>
    <w:rsid w:val="00595F61"/>
    <w:rsid w:val="005A1982"/>
    <w:rsid w:val="005B07B3"/>
    <w:rsid w:val="005B402C"/>
    <w:rsid w:val="005C0566"/>
    <w:rsid w:val="005C2B6B"/>
    <w:rsid w:val="005C43BE"/>
    <w:rsid w:val="005C485D"/>
    <w:rsid w:val="005C6383"/>
    <w:rsid w:val="005E1F12"/>
    <w:rsid w:val="005F72AC"/>
    <w:rsid w:val="005F7BE7"/>
    <w:rsid w:val="006033FF"/>
    <w:rsid w:val="00624044"/>
    <w:rsid w:val="0062586C"/>
    <w:rsid w:val="0062667F"/>
    <w:rsid w:val="00627005"/>
    <w:rsid w:val="006338C7"/>
    <w:rsid w:val="00636C90"/>
    <w:rsid w:val="00645CCB"/>
    <w:rsid w:val="006465E7"/>
    <w:rsid w:val="0065274E"/>
    <w:rsid w:val="00657993"/>
    <w:rsid w:val="0066042B"/>
    <w:rsid w:val="00662D12"/>
    <w:rsid w:val="00674054"/>
    <w:rsid w:val="00677D9B"/>
    <w:rsid w:val="0068698B"/>
    <w:rsid w:val="0069056E"/>
    <w:rsid w:val="00694834"/>
    <w:rsid w:val="006A2175"/>
    <w:rsid w:val="006A2776"/>
    <w:rsid w:val="006B2C65"/>
    <w:rsid w:val="006B39C9"/>
    <w:rsid w:val="006B7F41"/>
    <w:rsid w:val="006C15B3"/>
    <w:rsid w:val="006C4A9D"/>
    <w:rsid w:val="006C7289"/>
    <w:rsid w:val="006D25B5"/>
    <w:rsid w:val="006D7BE7"/>
    <w:rsid w:val="006E6316"/>
    <w:rsid w:val="0070346F"/>
    <w:rsid w:val="00704A8B"/>
    <w:rsid w:val="007060C0"/>
    <w:rsid w:val="00712149"/>
    <w:rsid w:val="0071376A"/>
    <w:rsid w:val="00721DA5"/>
    <w:rsid w:val="00725128"/>
    <w:rsid w:val="00727CD9"/>
    <w:rsid w:val="00737A61"/>
    <w:rsid w:val="00744978"/>
    <w:rsid w:val="00745E7C"/>
    <w:rsid w:val="00753A72"/>
    <w:rsid w:val="00757218"/>
    <w:rsid w:val="00762460"/>
    <w:rsid w:val="00763036"/>
    <w:rsid w:val="00765002"/>
    <w:rsid w:val="00776363"/>
    <w:rsid w:val="007764F5"/>
    <w:rsid w:val="00777C15"/>
    <w:rsid w:val="00777E5E"/>
    <w:rsid w:val="007808F4"/>
    <w:rsid w:val="00781403"/>
    <w:rsid w:val="00785657"/>
    <w:rsid w:val="00785A20"/>
    <w:rsid w:val="007869D4"/>
    <w:rsid w:val="00787B42"/>
    <w:rsid w:val="007A25EC"/>
    <w:rsid w:val="007A56C7"/>
    <w:rsid w:val="007A765C"/>
    <w:rsid w:val="007B4CFD"/>
    <w:rsid w:val="007B5B95"/>
    <w:rsid w:val="007B63E4"/>
    <w:rsid w:val="007C2D1B"/>
    <w:rsid w:val="007C4846"/>
    <w:rsid w:val="007C59E4"/>
    <w:rsid w:val="007D4F40"/>
    <w:rsid w:val="007D7220"/>
    <w:rsid w:val="007E0215"/>
    <w:rsid w:val="007F0163"/>
    <w:rsid w:val="007F08A1"/>
    <w:rsid w:val="007F2822"/>
    <w:rsid w:val="007F6C24"/>
    <w:rsid w:val="00805A4D"/>
    <w:rsid w:val="00807514"/>
    <w:rsid w:val="00810D10"/>
    <w:rsid w:val="008161EE"/>
    <w:rsid w:val="008178A4"/>
    <w:rsid w:val="00820B38"/>
    <w:rsid w:val="00820E45"/>
    <w:rsid w:val="00821A20"/>
    <w:rsid w:val="008237A1"/>
    <w:rsid w:val="00833247"/>
    <w:rsid w:val="008344D6"/>
    <w:rsid w:val="008374CE"/>
    <w:rsid w:val="00840F60"/>
    <w:rsid w:val="00842DCA"/>
    <w:rsid w:val="00844377"/>
    <w:rsid w:val="0084587E"/>
    <w:rsid w:val="00845AA7"/>
    <w:rsid w:val="008627C6"/>
    <w:rsid w:val="00876331"/>
    <w:rsid w:val="00877D70"/>
    <w:rsid w:val="008A2FA8"/>
    <w:rsid w:val="008A35F7"/>
    <w:rsid w:val="008A3831"/>
    <w:rsid w:val="008A4BE9"/>
    <w:rsid w:val="008B1A6A"/>
    <w:rsid w:val="008B248D"/>
    <w:rsid w:val="008C091B"/>
    <w:rsid w:val="008C1025"/>
    <w:rsid w:val="008C528F"/>
    <w:rsid w:val="008C7956"/>
    <w:rsid w:val="008C7ACF"/>
    <w:rsid w:val="008D235E"/>
    <w:rsid w:val="008D5C61"/>
    <w:rsid w:val="009154C1"/>
    <w:rsid w:val="009167C2"/>
    <w:rsid w:val="009227C9"/>
    <w:rsid w:val="00925BD0"/>
    <w:rsid w:val="00926B82"/>
    <w:rsid w:val="009274BD"/>
    <w:rsid w:val="009328D1"/>
    <w:rsid w:val="009369FE"/>
    <w:rsid w:val="00936D5C"/>
    <w:rsid w:val="009428C3"/>
    <w:rsid w:val="0094454E"/>
    <w:rsid w:val="009457CF"/>
    <w:rsid w:val="00945F23"/>
    <w:rsid w:val="00951BFC"/>
    <w:rsid w:val="009601D5"/>
    <w:rsid w:val="00980824"/>
    <w:rsid w:val="00984B5D"/>
    <w:rsid w:val="009872CC"/>
    <w:rsid w:val="009872EC"/>
    <w:rsid w:val="00991951"/>
    <w:rsid w:val="00995989"/>
    <w:rsid w:val="009B056A"/>
    <w:rsid w:val="009B2598"/>
    <w:rsid w:val="009C4C43"/>
    <w:rsid w:val="009D2778"/>
    <w:rsid w:val="009D5317"/>
    <w:rsid w:val="009D7FB0"/>
    <w:rsid w:val="009F0951"/>
    <w:rsid w:val="00A03741"/>
    <w:rsid w:val="00A11002"/>
    <w:rsid w:val="00A54347"/>
    <w:rsid w:val="00A55A5D"/>
    <w:rsid w:val="00A57D15"/>
    <w:rsid w:val="00A611C3"/>
    <w:rsid w:val="00A619A2"/>
    <w:rsid w:val="00A64794"/>
    <w:rsid w:val="00A67CAF"/>
    <w:rsid w:val="00A769E6"/>
    <w:rsid w:val="00A81D1D"/>
    <w:rsid w:val="00AA11E7"/>
    <w:rsid w:val="00AA1777"/>
    <w:rsid w:val="00AC1221"/>
    <w:rsid w:val="00AD4C07"/>
    <w:rsid w:val="00AD4F6C"/>
    <w:rsid w:val="00AE2976"/>
    <w:rsid w:val="00AE4BC5"/>
    <w:rsid w:val="00AE6D43"/>
    <w:rsid w:val="00AF07D0"/>
    <w:rsid w:val="00AF1E4D"/>
    <w:rsid w:val="00AF300F"/>
    <w:rsid w:val="00B0162C"/>
    <w:rsid w:val="00B07199"/>
    <w:rsid w:val="00B146D5"/>
    <w:rsid w:val="00B2329D"/>
    <w:rsid w:val="00B271E4"/>
    <w:rsid w:val="00B302E4"/>
    <w:rsid w:val="00B316EA"/>
    <w:rsid w:val="00B34842"/>
    <w:rsid w:val="00B37856"/>
    <w:rsid w:val="00B410F9"/>
    <w:rsid w:val="00B416EB"/>
    <w:rsid w:val="00B43003"/>
    <w:rsid w:val="00B51360"/>
    <w:rsid w:val="00B54974"/>
    <w:rsid w:val="00B6170C"/>
    <w:rsid w:val="00B64C23"/>
    <w:rsid w:val="00B732BF"/>
    <w:rsid w:val="00B73327"/>
    <w:rsid w:val="00B7408E"/>
    <w:rsid w:val="00B77F3C"/>
    <w:rsid w:val="00B914C2"/>
    <w:rsid w:val="00B930ED"/>
    <w:rsid w:val="00B94397"/>
    <w:rsid w:val="00BA302E"/>
    <w:rsid w:val="00BA6475"/>
    <w:rsid w:val="00BB079F"/>
    <w:rsid w:val="00BC2B9B"/>
    <w:rsid w:val="00BC349D"/>
    <w:rsid w:val="00BC5BE6"/>
    <w:rsid w:val="00BC7206"/>
    <w:rsid w:val="00BD5922"/>
    <w:rsid w:val="00BD5DF9"/>
    <w:rsid w:val="00BD7C60"/>
    <w:rsid w:val="00BE445D"/>
    <w:rsid w:val="00BF0368"/>
    <w:rsid w:val="00BF3C38"/>
    <w:rsid w:val="00BF56DB"/>
    <w:rsid w:val="00BF6532"/>
    <w:rsid w:val="00C34BA3"/>
    <w:rsid w:val="00C41CEE"/>
    <w:rsid w:val="00C428E2"/>
    <w:rsid w:val="00C47C2C"/>
    <w:rsid w:val="00C52E17"/>
    <w:rsid w:val="00C54D67"/>
    <w:rsid w:val="00C62885"/>
    <w:rsid w:val="00C728EF"/>
    <w:rsid w:val="00C7373E"/>
    <w:rsid w:val="00C74DBB"/>
    <w:rsid w:val="00C75B7A"/>
    <w:rsid w:val="00C8222E"/>
    <w:rsid w:val="00C87E91"/>
    <w:rsid w:val="00C954F1"/>
    <w:rsid w:val="00CA10BE"/>
    <w:rsid w:val="00CA7C9F"/>
    <w:rsid w:val="00CB647D"/>
    <w:rsid w:val="00CD10BC"/>
    <w:rsid w:val="00CE344E"/>
    <w:rsid w:val="00CE611A"/>
    <w:rsid w:val="00CE74AC"/>
    <w:rsid w:val="00CE7A5C"/>
    <w:rsid w:val="00CF0FF3"/>
    <w:rsid w:val="00CF28E9"/>
    <w:rsid w:val="00D01395"/>
    <w:rsid w:val="00D041CE"/>
    <w:rsid w:val="00D05D46"/>
    <w:rsid w:val="00D07D67"/>
    <w:rsid w:val="00D1054D"/>
    <w:rsid w:val="00D121D2"/>
    <w:rsid w:val="00D13830"/>
    <w:rsid w:val="00D24CB9"/>
    <w:rsid w:val="00D30289"/>
    <w:rsid w:val="00D31197"/>
    <w:rsid w:val="00D319A9"/>
    <w:rsid w:val="00D4425F"/>
    <w:rsid w:val="00D46D29"/>
    <w:rsid w:val="00D46F15"/>
    <w:rsid w:val="00D5311A"/>
    <w:rsid w:val="00D53E23"/>
    <w:rsid w:val="00D54321"/>
    <w:rsid w:val="00D54592"/>
    <w:rsid w:val="00D554D9"/>
    <w:rsid w:val="00D630DC"/>
    <w:rsid w:val="00D67C82"/>
    <w:rsid w:val="00D67DA3"/>
    <w:rsid w:val="00D771B7"/>
    <w:rsid w:val="00D778CA"/>
    <w:rsid w:val="00D806A1"/>
    <w:rsid w:val="00D86219"/>
    <w:rsid w:val="00D921CF"/>
    <w:rsid w:val="00D9320A"/>
    <w:rsid w:val="00DB0911"/>
    <w:rsid w:val="00DB099A"/>
    <w:rsid w:val="00DB19AA"/>
    <w:rsid w:val="00DB2E39"/>
    <w:rsid w:val="00DB48E4"/>
    <w:rsid w:val="00DC463B"/>
    <w:rsid w:val="00DD1A0D"/>
    <w:rsid w:val="00DE50E8"/>
    <w:rsid w:val="00DF31A5"/>
    <w:rsid w:val="00DF3FFD"/>
    <w:rsid w:val="00DF7D0B"/>
    <w:rsid w:val="00E043D6"/>
    <w:rsid w:val="00E10A59"/>
    <w:rsid w:val="00E1403A"/>
    <w:rsid w:val="00E14E0B"/>
    <w:rsid w:val="00E223E9"/>
    <w:rsid w:val="00E22AE5"/>
    <w:rsid w:val="00E27D61"/>
    <w:rsid w:val="00E3297D"/>
    <w:rsid w:val="00E43F2E"/>
    <w:rsid w:val="00E50C72"/>
    <w:rsid w:val="00E549C2"/>
    <w:rsid w:val="00E57C2C"/>
    <w:rsid w:val="00E66D70"/>
    <w:rsid w:val="00E81713"/>
    <w:rsid w:val="00EA4815"/>
    <w:rsid w:val="00EB680D"/>
    <w:rsid w:val="00EC09C6"/>
    <w:rsid w:val="00EC2FB4"/>
    <w:rsid w:val="00ED5735"/>
    <w:rsid w:val="00ED774F"/>
    <w:rsid w:val="00EE2DF4"/>
    <w:rsid w:val="00EE3EBF"/>
    <w:rsid w:val="00EF03B4"/>
    <w:rsid w:val="00EF1757"/>
    <w:rsid w:val="00EF2B78"/>
    <w:rsid w:val="00EF31D2"/>
    <w:rsid w:val="00EF5E43"/>
    <w:rsid w:val="00F016F7"/>
    <w:rsid w:val="00F07C11"/>
    <w:rsid w:val="00F10DF2"/>
    <w:rsid w:val="00F10E2D"/>
    <w:rsid w:val="00F1637B"/>
    <w:rsid w:val="00F26F3D"/>
    <w:rsid w:val="00F27140"/>
    <w:rsid w:val="00F3285D"/>
    <w:rsid w:val="00F3417B"/>
    <w:rsid w:val="00F43D93"/>
    <w:rsid w:val="00F45E9C"/>
    <w:rsid w:val="00F46CBD"/>
    <w:rsid w:val="00F5218E"/>
    <w:rsid w:val="00F562EF"/>
    <w:rsid w:val="00F820CF"/>
    <w:rsid w:val="00F84F85"/>
    <w:rsid w:val="00F957A9"/>
    <w:rsid w:val="00F979FA"/>
    <w:rsid w:val="00FA618A"/>
    <w:rsid w:val="00FB0DBC"/>
    <w:rsid w:val="00FC084C"/>
    <w:rsid w:val="00FC437A"/>
    <w:rsid w:val="00FC5FAE"/>
    <w:rsid w:val="00FD310C"/>
    <w:rsid w:val="00FD43D6"/>
    <w:rsid w:val="00FD5CBA"/>
    <w:rsid w:val="00FE1008"/>
    <w:rsid w:val="00FE483C"/>
    <w:rsid w:val="00FF4C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74933"/>
  <w15:chartTrackingRefBased/>
  <w15:docId w15:val="{A00814AE-C466-4F9D-921B-EBDFA108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74B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31E26"/>
    <w:pPr>
      <w:ind w:left="720"/>
      <w:contextualSpacing/>
    </w:pPr>
  </w:style>
  <w:style w:type="paragraph" w:styleId="Textbubliny">
    <w:name w:val="Balloon Text"/>
    <w:basedOn w:val="Normln"/>
    <w:link w:val="TextbublinyChar"/>
    <w:uiPriority w:val="99"/>
    <w:semiHidden/>
    <w:unhideWhenUsed/>
    <w:rsid w:val="00E3297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297D"/>
    <w:rPr>
      <w:rFonts w:ascii="Segoe UI" w:hAnsi="Segoe UI" w:cs="Segoe UI"/>
      <w:sz w:val="18"/>
      <w:szCs w:val="18"/>
    </w:rPr>
  </w:style>
  <w:style w:type="character" w:customStyle="1" w:styleId="markedcontent">
    <w:name w:val="markedcontent"/>
    <w:basedOn w:val="Standardnpsmoodstavce"/>
    <w:rsid w:val="000E3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396547">
      <w:bodyDiv w:val="1"/>
      <w:marLeft w:val="0"/>
      <w:marRight w:val="0"/>
      <w:marTop w:val="0"/>
      <w:marBottom w:val="0"/>
      <w:divBdr>
        <w:top w:val="none" w:sz="0" w:space="0" w:color="auto"/>
        <w:left w:val="none" w:sz="0" w:space="0" w:color="auto"/>
        <w:bottom w:val="none" w:sz="0" w:space="0" w:color="auto"/>
        <w:right w:val="none" w:sz="0" w:space="0" w:color="auto"/>
      </w:divBdr>
    </w:div>
    <w:div w:id="1756515479">
      <w:bodyDiv w:val="1"/>
      <w:marLeft w:val="0"/>
      <w:marRight w:val="0"/>
      <w:marTop w:val="0"/>
      <w:marBottom w:val="0"/>
      <w:divBdr>
        <w:top w:val="none" w:sz="0" w:space="0" w:color="auto"/>
        <w:left w:val="none" w:sz="0" w:space="0" w:color="auto"/>
        <w:bottom w:val="none" w:sz="0" w:space="0" w:color="auto"/>
        <w:right w:val="none" w:sz="0" w:space="0" w:color="auto"/>
      </w:divBdr>
    </w:div>
    <w:div w:id="212842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5912</TotalTime>
  <Pages>4</Pages>
  <Words>1739</Words>
  <Characters>10263</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Prešnajder</dc:creator>
  <cp:keywords/>
  <dc:description/>
  <cp:lastModifiedBy>admin</cp:lastModifiedBy>
  <cp:revision>337</cp:revision>
  <cp:lastPrinted>2022-03-23T12:50:00Z</cp:lastPrinted>
  <dcterms:created xsi:type="dcterms:W3CDTF">2020-04-15T09:00:00Z</dcterms:created>
  <dcterms:modified xsi:type="dcterms:W3CDTF">2024-06-26T07:06:00Z</dcterms:modified>
</cp:coreProperties>
</file>